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8EE95" w14:textId="77777777" w:rsidR="006C0A0E" w:rsidRDefault="006C0A0E" w:rsidP="00A62CCD">
      <w:pPr>
        <w:shd w:val="clear" w:color="auto" w:fill="FFFFFF"/>
        <w:spacing w:before="60" w:after="180"/>
        <w:jc w:val="center"/>
        <w:rPr>
          <w:rFonts w:ascii="Arial" w:hAnsi="Arial" w:cs="Arial"/>
          <w:b/>
          <w:lang w:val="es-US" w:eastAsia="es-US"/>
        </w:rPr>
      </w:pPr>
    </w:p>
    <w:p w14:paraId="5701FAAB" w14:textId="77777777" w:rsidR="006C0A0E" w:rsidRDefault="006C0A0E" w:rsidP="00A62CCD">
      <w:pPr>
        <w:shd w:val="clear" w:color="auto" w:fill="FFFFFF"/>
        <w:spacing w:before="60" w:after="180"/>
        <w:jc w:val="center"/>
        <w:rPr>
          <w:rFonts w:ascii="Arial" w:hAnsi="Arial" w:cs="Arial"/>
          <w:b/>
          <w:lang w:val="es-US" w:eastAsia="es-US"/>
        </w:rPr>
      </w:pPr>
    </w:p>
    <w:p w14:paraId="12EB58EB" w14:textId="54157A4F" w:rsidR="00F06F3A" w:rsidRPr="00A62CCD" w:rsidRDefault="00F06F3A" w:rsidP="00A62CCD">
      <w:pPr>
        <w:shd w:val="clear" w:color="auto" w:fill="FFFFFF"/>
        <w:spacing w:before="60" w:after="180"/>
        <w:jc w:val="center"/>
        <w:rPr>
          <w:rFonts w:ascii="Arial" w:hAnsi="Arial" w:cs="Arial"/>
          <w:b/>
          <w:lang w:val="es-US" w:eastAsia="es-US"/>
        </w:rPr>
      </w:pPr>
      <w:r w:rsidRPr="00A62CCD">
        <w:rPr>
          <w:rFonts w:ascii="Arial" w:hAnsi="Arial" w:cs="Arial"/>
          <w:b/>
          <w:lang w:val="es-US" w:eastAsia="es-US"/>
        </w:rPr>
        <w:t>PRESENTACIÓN</w:t>
      </w:r>
    </w:p>
    <w:p w14:paraId="69BEF9C6" w14:textId="77777777" w:rsidR="00A62CCD" w:rsidRPr="00A62CCD" w:rsidRDefault="00A62CCD" w:rsidP="00A62CCD">
      <w:pPr>
        <w:shd w:val="clear" w:color="auto" w:fill="FFFFFF"/>
        <w:spacing w:before="60" w:after="180"/>
        <w:rPr>
          <w:rStyle w:val="EstiloActaCar"/>
          <w:rFonts w:ascii="Arial" w:eastAsiaTheme="minorHAnsi" w:hAnsi="Arial" w:cs="Arial"/>
          <w:b/>
          <w:lang w:val="es-US" w:eastAsia="es-US"/>
        </w:rPr>
      </w:pPr>
    </w:p>
    <w:p w14:paraId="59B593F0" w14:textId="6F9144D9" w:rsidR="006C0A0E" w:rsidRPr="00A62CCD" w:rsidRDefault="00F06F3A" w:rsidP="006C0A0E">
      <w:pPr>
        <w:spacing w:line="480" w:lineRule="auto"/>
        <w:jc w:val="both"/>
        <w:rPr>
          <w:rFonts w:ascii="Arial" w:hAnsi="Arial" w:cs="Arial"/>
        </w:rPr>
      </w:pPr>
      <w:r w:rsidRPr="00A62CCD">
        <w:rPr>
          <w:rStyle w:val="EstiloActaCar"/>
          <w:rFonts w:ascii="Arial" w:eastAsiaTheme="minorHAnsi" w:hAnsi="Arial" w:cs="Arial"/>
        </w:rPr>
        <w:t xml:space="preserve">Vivian Andrea Coy-Rodríguez, Lily Julieth Vargas-Osorio, Maryeimy Varon-López Grupo de Genética y Biotecnología Vegetal y Microbiana (GEBIUT), Universidad Tolima, Ibagué, Colombia; Nathali López-Cardona Corporación Colombiana de Investigación Agropecuaria Corpoica, C.I La Libertad, Meta, Colombia. </w:t>
      </w:r>
      <w:hyperlink r:id="rId6" w:history="1">
        <w:r w:rsidRPr="00A62CCD">
          <w:rPr>
            <w:rStyle w:val="Hipervnculo"/>
            <w:rFonts w:ascii="Arial" w:hAnsi="Arial" w:cs="Arial"/>
            <w:color w:val="auto"/>
          </w:rPr>
          <w:t>Vivicoy29@gmail.com</w:t>
        </w:r>
      </w:hyperlink>
      <w:r w:rsidRPr="00A62CCD">
        <w:rPr>
          <w:rStyle w:val="EstiloActaCar"/>
          <w:rFonts w:ascii="Arial" w:eastAsiaTheme="minorHAnsi" w:hAnsi="Arial" w:cs="Arial"/>
        </w:rPr>
        <w:t xml:space="preserve">; </w:t>
      </w:r>
      <w:hyperlink r:id="rId7" w:history="1">
        <w:r w:rsidRPr="00A62CCD">
          <w:rPr>
            <w:rStyle w:val="Hipervnculo"/>
            <w:rFonts w:ascii="Arial" w:hAnsi="Arial" w:cs="Arial"/>
            <w:color w:val="auto"/>
          </w:rPr>
          <w:t>ljvargaso@ut.edu.co</w:t>
        </w:r>
      </w:hyperlink>
      <w:r w:rsidRPr="00A62CCD">
        <w:rPr>
          <w:rFonts w:ascii="Arial" w:hAnsi="Arial" w:cs="Arial"/>
        </w:rPr>
        <w:t xml:space="preserve">; </w:t>
      </w:r>
      <w:hyperlink r:id="rId8" w:history="1">
        <w:r w:rsidRPr="00A62CCD">
          <w:rPr>
            <w:rStyle w:val="Hipervnculo"/>
            <w:rFonts w:ascii="Arial" w:hAnsi="Arial" w:cs="Arial"/>
            <w:color w:val="auto"/>
          </w:rPr>
          <w:t>mvaronl@ut.edu.co</w:t>
        </w:r>
      </w:hyperlink>
      <w:r w:rsidRPr="00A62CCD">
        <w:rPr>
          <w:rFonts w:ascii="Arial" w:hAnsi="Arial" w:cs="Arial"/>
        </w:rPr>
        <w:t xml:space="preserve">; </w:t>
      </w:r>
      <w:r w:rsidRPr="006C0A0E">
        <w:rPr>
          <w:rFonts w:ascii="Arial" w:hAnsi="Arial" w:cs="Arial"/>
        </w:rPr>
        <w:t>Nathali.lopez.cardona@gmail.com</w:t>
      </w:r>
    </w:p>
    <w:p w14:paraId="73697FE8" w14:textId="77777777" w:rsidR="008D5A4C" w:rsidRPr="00A8583C" w:rsidRDefault="008D5A4C" w:rsidP="008D5A4C">
      <w:pPr>
        <w:shd w:val="clear" w:color="auto" w:fill="FFFFFF"/>
        <w:spacing w:before="100" w:beforeAutospacing="1" w:after="100" w:afterAutospacing="1" w:line="480" w:lineRule="auto"/>
        <w:rPr>
          <w:rStyle w:val="EstiloActaCar"/>
          <w:rFonts w:ascii="Arial" w:eastAsiaTheme="minorHAnsi" w:hAnsi="Arial" w:cs="Arial"/>
          <w:b/>
        </w:rPr>
      </w:pPr>
      <w:r w:rsidRPr="00A8583C">
        <w:rPr>
          <w:rStyle w:val="EstiloActaCar"/>
          <w:rFonts w:ascii="Arial" w:eastAsiaTheme="minorHAnsi" w:hAnsi="Arial" w:cs="Arial"/>
          <w:b/>
        </w:rPr>
        <w:t>IDENTIFICACIÓN DE HONGOS Y BACTERIAS ASOCIADOS A FUSTES DE MELINA (</w:t>
      </w:r>
      <w:proofErr w:type="spellStart"/>
      <w:r w:rsidRPr="00A8583C">
        <w:rPr>
          <w:rStyle w:val="EstiloActaCar"/>
          <w:rFonts w:ascii="Arial" w:eastAsiaTheme="minorHAnsi" w:hAnsi="Arial" w:cs="Arial"/>
          <w:b/>
          <w:i/>
        </w:rPr>
        <w:t>Gmelina</w:t>
      </w:r>
      <w:proofErr w:type="spellEnd"/>
      <w:r w:rsidRPr="00A8583C">
        <w:rPr>
          <w:rStyle w:val="EstiloActaCar"/>
          <w:rFonts w:ascii="Arial" w:eastAsiaTheme="minorHAnsi" w:hAnsi="Arial" w:cs="Arial"/>
          <w:b/>
          <w:i/>
        </w:rPr>
        <w:t xml:space="preserve"> </w:t>
      </w:r>
      <w:proofErr w:type="spellStart"/>
      <w:r w:rsidRPr="00A8583C">
        <w:rPr>
          <w:rStyle w:val="EstiloActaCar"/>
          <w:rFonts w:ascii="Arial" w:eastAsiaTheme="minorHAnsi" w:hAnsi="Arial" w:cs="Arial"/>
          <w:b/>
          <w:i/>
        </w:rPr>
        <w:t>arborea</w:t>
      </w:r>
      <w:proofErr w:type="spellEnd"/>
      <w:r w:rsidRPr="00A8583C">
        <w:rPr>
          <w:rStyle w:val="EstiloActaCar"/>
          <w:rFonts w:ascii="Arial" w:eastAsiaTheme="minorHAnsi" w:hAnsi="Arial" w:cs="Arial"/>
          <w:b/>
        </w:rPr>
        <w:t xml:space="preserve"> ROXB) EN EL DEPARTAMENTO DEL TOLIMA, COLOMBIA.</w:t>
      </w:r>
    </w:p>
    <w:p w14:paraId="44654D45" w14:textId="315CD487" w:rsidR="00DB11CB" w:rsidRPr="00A62CCD" w:rsidRDefault="008D5A4C" w:rsidP="008D5A4C">
      <w:pPr>
        <w:spacing w:line="480" w:lineRule="auto"/>
        <w:rPr>
          <w:rStyle w:val="EstiloActaCar"/>
          <w:rFonts w:ascii="Arial" w:eastAsiaTheme="minorHAnsi" w:hAnsi="Arial" w:cs="Arial"/>
        </w:rPr>
      </w:pPr>
      <w:r w:rsidRPr="00A8583C">
        <w:rPr>
          <w:rFonts w:ascii="Arial" w:hAnsi="Arial" w:cs="Arial"/>
          <w:b/>
          <w:lang w:val="en-US"/>
        </w:rPr>
        <w:t>IDENTIFICATION OF FUNGI AND BACTERIA ASSOCIATED TO STEM OF MELINA (</w:t>
      </w:r>
      <w:proofErr w:type="spellStart"/>
      <w:r w:rsidRPr="00A8583C">
        <w:rPr>
          <w:rFonts w:ascii="Arial" w:hAnsi="Arial" w:cs="Arial"/>
          <w:b/>
          <w:i/>
          <w:lang w:val="en-US"/>
        </w:rPr>
        <w:t>Gmelina</w:t>
      </w:r>
      <w:proofErr w:type="spellEnd"/>
      <w:r w:rsidRPr="00A8583C">
        <w:rPr>
          <w:rFonts w:ascii="Arial" w:hAnsi="Arial" w:cs="Arial"/>
          <w:b/>
          <w:i/>
          <w:lang w:val="en-US"/>
        </w:rPr>
        <w:t xml:space="preserve"> </w:t>
      </w:r>
      <w:proofErr w:type="spellStart"/>
      <w:r w:rsidRPr="00A8583C">
        <w:rPr>
          <w:rFonts w:ascii="Arial" w:hAnsi="Arial" w:cs="Arial"/>
          <w:b/>
          <w:i/>
          <w:lang w:val="en-US"/>
        </w:rPr>
        <w:t>arborea</w:t>
      </w:r>
      <w:proofErr w:type="spellEnd"/>
      <w:r w:rsidRPr="00A8583C">
        <w:rPr>
          <w:rFonts w:ascii="Arial" w:hAnsi="Arial" w:cs="Arial"/>
          <w:b/>
          <w:lang w:val="en-US"/>
        </w:rPr>
        <w:t xml:space="preserve"> ROXB), IN THE DEPARTMENT OF TOLIMA, COLOMBIA</w:t>
      </w:r>
    </w:p>
    <w:p w14:paraId="54D672AD" w14:textId="0FFC8326" w:rsidR="002C0383" w:rsidRPr="005F797A" w:rsidRDefault="005F797A" w:rsidP="00A62CCD">
      <w:pPr>
        <w:shd w:val="clear" w:color="auto" w:fill="FFFFFF"/>
        <w:tabs>
          <w:tab w:val="left" w:pos="1252"/>
        </w:tabs>
        <w:spacing w:before="240" w:line="480" w:lineRule="auto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Tí</w:t>
      </w:r>
      <w:r w:rsidRPr="005F797A">
        <w:rPr>
          <w:rFonts w:ascii="Arial" w:hAnsi="Arial" w:cs="Arial"/>
          <w:b/>
          <w:lang w:val="en-US"/>
        </w:rPr>
        <w:t>tulo</w:t>
      </w:r>
      <w:proofErr w:type="spellEnd"/>
      <w:r w:rsidRPr="005F797A">
        <w:rPr>
          <w:rFonts w:ascii="Arial" w:hAnsi="Arial" w:cs="Arial"/>
          <w:b/>
          <w:lang w:val="en-US"/>
        </w:rPr>
        <w:t xml:space="preserve"> </w:t>
      </w:r>
      <w:proofErr w:type="spellStart"/>
      <w:r w:rsidRPr="005F797A">
        <w:rPr>
          <w:rFonts w:ascii="Arial" w:hAnsi="Arial" w:cs="Arial"/>
          <w:b/>
          <w:lang w:val="en-US"/>
        </w:rPr>
        <w:t>corto</w:t>
      </w:r>
      <w:proofErr w:type="spellEnd"/>
      <w:r>
        <w:rPr>
          <w:rFonts w:ascii="Arial" w:hAnsi="Arial" w:cs="Arial"/>
          <w:lang w:val="en-US"/>
        </w:rPr>
        <w:t xml:space="preserve">: </w:t>
      </w:r>
      <w:r w:rsidR="002C0383" w:rsidRPr="005F797A">
        <w:rPr>
          <w:rFonts w:ascii="Arial" w:hAnsi="Arial" w:cs="Arial"/>
          <w:lang w:val="en-US"/>
        </w:rPr>
        <w:t xml:space="preserve">HONGOS Y BACTERIAS ASOCIADAS </w:t>
      </w:r>
      <w:proofErr w:type="gramStart"/>
      <w:r w:rsidR="002C0383" w:rsidRPr="005F797A">
        <w:rPr>
          <w:rFonts w:ascii="Arial" w:hAnsi="Arial" w:cs="Arial"/>
          <w:lang w:val="en-US"/>
        </w:rPr>
        <w:t>A</w:t>
      </w:r>
      <w:proofErr w:type="gramEnd"/>
      <w:r w:rsidR="002C0383" w:rsidRPr="005F797A">
        <w:rPr>
          <w:rFonts w:ascii="Arial" w:hAnsi="Arial" w:cs="Arial"/>
          <w:lang w:val="en-US"/>
        </w:rPr>
        <w:t xml:space="preserve"> </w:t>
      </w:r>
      <w:proofErr w:type="spellStart"/>
      <w:r w:rsidR="002C0383" w:rsidRPr="006C0A0E">
        <w:rPr>
          <w:rFonts w:ascii="Arial" w:hAnsi="Arial" w:cs="Arial"/>
          <w:i/>
          <w:lang w:val="en-US"/>
        </w:rPr>
        <w:t>Gmelina</w:t>
      </w:r>
      <w:proofErr w:type="spellEnd"/>
      <w:r w:rsidR="002C0383" w:rsidRPr="006C0A0E">
        <w:rPr>
          <w:rFonts w:ascii="Arial" w:hAnsi="Arial" w:cs="Arial"/>
          <w:i/>
          <w:lang w:val="en-US"/>
        </w:rPr>
        <w:t xml:space="preserve"> </w:t>
      </w:r>
      <w:proofErr w:type="spellStart"/>
      <w:r w:rsidR="002C0383" w:rsidRPr="006C0A0E">
        <w:rPr>
          <w:rFonts w:ascii="Arial" w:hAnsi="Arial" w:cs="Arial"/>
          <w:i/>
          <w:lang w:val="en-US"/>
        </w:rPr>
        <w:t>arborea</w:t>
      </w:r>
      <w:proofErr w:type="spellEnd"/>
      <w:r w:rsidR="002C0383" w:rsidRPr="005F797A">
        <w:rPr>
          <w:rFonts w:ascii="Arial" w:hAnsi="Arial" w:cs="Arial"/>
          <w:lang w:val="en-US"/>
        </w:rPr>
        <w:t xml:space="preserve"> ROXB</w:t>
      </w:r>
    </w:p>
    <w:p w14:paraId="75078880" w14:textId="0EABEAE5" w:rsidR="00DB11CB" w:rsidRDefault="005F797A" w:rsidP="005F797A">
      <w:pPr>
        <w:rPr>
          <w:rFonts w:ascii="Arial" w:hAnsi="Arial" w:cs="Arial"/>
          <w:lang w:val="en-US"/>
        </w:rPr>
      </w:pPr>
      <w:proofErr w:type="spellStart"/>
      <w:r w:rsidRPr="005F797A">
        <w:rPr>
          <w:rFonts w:ascii="Arial" w:hAnsi="Arial" w:cs="Arial"/>
          <w:b/>
          <w:lang w:val="en-US"/>
        </w:rPr>
        <w:t>Autor</w:t>
      </w:r>
      <w:proofErr w:type="spellEnd"/>
      <w:r w:rsidRPr="005F797A">
        <w:rPr>
          <w:rFonts w:ascii="Arial" w:hAnsi="Arial" w:cs="Arial"/>
          <w:b/>
          <w:lang w:val="en-US"/>
        </w:rPr>
        <w:t xml:space="preserve"> de </w:t>
      </w:r>
      <w:proofErr w:type="spellStart"/>
      <w:r w:rsidRPr="005F797A">
        <w:rPr>
          <w:rFonts w:ascii="Arial" w:hAnsi="Arial" w:cs="Arial"/>
          <w:b/>
          <w:lang w:val="en-US"/>
        </w:rPr>
        <w:t>correspondencia</w:t>
      </w:r>
      <w:proofErr w:type="spellEnd"/>
      <w:r>
        <w:rPr>
          <w:rFonts w:ascii="Arial" w:hAnsi="Arial" w:cs="Arial"/>
          <w:lang w:val="en-US"/>
        </w:rPr>
        <w:t xml:space="preserve">: </w:t>
      </w:r>
      <w:proofErr w:type="spellStart"/>
      <w:r w:rsidR="002C0383" w:rsidRPr="005F797A">
        <w:rPr>
          <w:rFonts w:ascii="Arial" w:hAnsi="Arial" w:cs="Arial"/>
          <w:lang w:val="en-US"/>
        </w:rPr>
        <w:t>Maryeimy</w:t>
      </w:r>
      <w:proofErr w:type="spellEnd"/>
      <w:r w:rsidR="002C0383" w:rsidRPr="005F797A">
        <w:rPr>
          <w:rFonts w:ascii="Arial" w:hAnsi="Arial" w:cs="Arial"/>
          <w:lang w:val="en-US"/>
        </w:rPr>
        <w:t xml:space="preserve"> </w:t>
      </w:r>
      <w:proofErr w:type="spellStart"/>
      <w:r w:rsidR="002C0383" w:rsidRPr="005F797A">
        <w:rPr>
          <w:rFonts w:ascii="Arial" w:hAnsi="Arial" w:cs="Arial"/>
          <w:lang w:val="en-US"/>
        </w:rPr>
        <w:t>Varon</w:t>
      </w:r>
      <w:proofErr w:type="spellEnd"/>
      <w:r w:rsidR="002C0383" w:rsidRPr="005F797A">
        <w:rPr>
          <w:rFonts w:ascii="Arial" w:hAnsi="Arial" w:cs="Arial"/>
          <w:lang w:val="en-US"/>
        </w:rPr>
        <w:t xml:space="preserve"> Lopez. Universidad </w:t>
      </w:r>
      <w:proofErr w:type="gramStart"/>
      <w:r w:rsidR="002C0383" w:rsidRPr="005F797A">
        <w:rPr>
          <w:rFonts w:ascii="Arial" w:hAnsi="Arial" w:cs="Arial"/>
          <w:lang w:val="en-US"/>
        </w:rPr>
        <w:t>del</w:t>
      </w:r>
      <w:proofErr w:type="gramEnd"/>
      <w:r w:rsidR="002C0383" w:rsidRPr="005F797A">
        <w:rPr>
          <w:rFonts w:ascii="Arial" w:hAnsi="Arial" w:cs="Arial"/>
          <w:lang w:val="en-US"/>
        </w:rPr>
        <w:t xml:space="preserve"> Tolima, Barrio San</w:t>
      </w:r>
      <w:r w:rsidR="006C0A0E">
        <w:rPr>
          <w:rFonts w:ascii="Arial" w:hAnsi="Arial" w:cs="Arial"/>
          <w:lang w:val="en-US"/>
        </w:rPr>
        <w:t xml:space="preserve">ta Helena Parte Alta, 2771212, </w:t>
      </w:r>
      <w:proofErr w:type="spellStart"/>
      <w:r w:rsidR="006C0A0E">
        <w:rPr>
          <w:rFonts w:ascii="Arial" w:hAnsi="Arial" w:cs="Arial"/>
          <w:lang w:val="en-US"/>
        </w:rPr>
        <w:t>F</w:t>
      </w:r>
      <w:r w:rsidR="002C0383" w:rsidRPr="005F797A">
        <w:rPr>
          <w:rFonts w:ascii="Arial" w:hAnsi="Arial" w:cs="Arial"/>
          <w:lang w:val="en-US"/>
        </w:rPr>
        <w:t>acultad</w:t>
      </w:r>
      <w:proofErr w:type="spellEnd"/>
      <w:r w:rsidR="002C0383" w:rsidRPr="005F797A">
        <w:rPr>
          <w:rFonts w:ascii="Arial" w:hAnsi="Arial" w:cs="Arial"/>
          <w:lang w:val="en-US"/>
        </w:rPr>
        <w:t xml:space="preserve"> </w:t>
      </w:r>
      <w:r w:rsidR="006C0A0E">
        <w:rPr>
          <w:rFonts w:ascii="Arial" w:hAnsi="Arial" w:cs="Arial"/>
          <w:lang w:val="en-US"/>
        </w:rPr>
        <w:t xml:space="preserve">de </w:t>
      </w:r>
      <w:proofErr w:type="spellStart"/>
      <w:r w:rsidR="006C0A0E">
        <w:rPr>
          <w:rFonts w:ascii="Arial" w:hAnsi="Arial" w:cs="Arial"/>
          <w:lang w:val="en-US"/>
        </w:rPr>
        <w:t>Ciencias</w:t>
      </w:r>
      <w:proofErr w:type="spellEnd"/>
      <w:r w:rsidR="006C0A0E">
        <w:rPr>
          <w:rFonts w:ascii="Arial" w:hAnsi="Arial" w:cs="Arial"/>
          <w:lang w:val="en-US"/>
        </w:rPr>
        <w:t xml:space="preserve">, </w:t>
      </w:r>
      <w:proofErr w:type="spellStart"/>
      <w:r w:rsidR="006C0A0E">
        <w:rPr>
          <w:rFonts w:ascii="Arial" w:hAnsi="Arial" w:cs="Arial"/>
          <w:lang w:val="en-US"/>
        </w:rPr>
        <w:t>Programa</w:t>
      </w:r>
      <w:proofErr w:type="spellEnd"/>
      <w:r w:rsidR="006C0A0E">
        <w:rPr>
          <w:rFonts w:ascii="Arial" w:hAnsi="Arial" w:cs="Arial"/>
          <w:lang w:val="en-US"/>
        </w:rPr>
        <w:t xml:space="preserve"> de </w:t>
      </w:r>
      <w:proofErr w:type="spellStart"/>
      <w:r w:rsidR="006C0A0E">
        <w:rPr>
          <w:rFonts w:ascii="Arial" w:hAnsi="Arial" w:cs="Arial"/>
          <w:lang w:val="en-US"/>
        </w:rPr>
        <w:t>Biologí</w:t>
      </w:r>
      <w:r w:rsidR="002C0383" w:rsidRPr="005F797A">
        <w:rPr>
          <w:rFonts w:ascii="Arial" w:hAnsi="Arial" w:cs="Arial"/>
          <w:lang w:val="en-US"/>
        </w:rPr>
        <w:t>a</w:t>
      </w:r>
      <w:proofErr w:type="spellEnd"/>
      <w:r w:rsidR="002C0383" w:rsidRPr="005F797A">
        <w:rPr>
          <w:rFonts w:ascii="Arial" w:hAnsi="Arial" w:cs="Arial"/>
          <w:lang w:val="en-US"/>
        </w:rPr>
        <w:t>. ORCID:</w:t>
      </w:r>
      <w:r w:rsidR="002C0383" w:rsidRPr="005F797A">
        <w:rPr>
          <w:rFonts w:ascii="Arial" w:hAnsi="Arial" w:cs="Arial"/>
          <w:color w:val="494A4C"/>
          <w:sz w:val="23"/>
          <w:szCs w:val="23"/>
          <w:shd w:val="clear" w:color="auto" w:fill="FFFFFF"/>
        </w:rPr>
        <w:t xml:space="preserve"> </w:t>
      </w:r>
      <w:r w:rsidR="002C0383" w:rsidRPr="005F797A">
        <w:rPr>
          <w:rFonts w:ascii="Arial" w:hAnsi="Arial" w:cs="Arial"/>
          <w:lang w:val="en-US"/>
        </w:rPr>
        <w:t xml:space="preserve">0000-0003-1125-2329. </w:t>
      </w:r>
      <w:proofErr w:type="spellStart"/>
      <w:r w:rsidR="002C0383" w:rsidRPr="005F797A">
        <w:rPr>
          <w:rFonts w:ascii="Arial" w:hAnsi="Arial" w:cs="Arial"/>
          <w:lang w:val="en-US"/>
        </w:rPr>
        <w:t>Celula</w:t>
      </w:r>
      <w:r>
        <w:rPr>
          <w:rFonts w:ascii="Arial" w:hAnsi="Arial" w:cs="Arial"/>
          <w:lang w:val="en-US"/>
        </w:rPr>
        <w:t>r</w:t>
      </w:r>
      <w:proofErr w:type="spellEnd"/>
      <w:r>
        <w:rPr>
          <w:rFonts w:ascii="Arial" w:hAnsi="Arial" w:cs="Arial"/>
          <w:lang w:val="en-US"/>
        </w:rPr>
        <w:t xml:space="preserve"> 3045526995. mvaronl@ut.edu.co.</w:t>
      </w:r>
    </w:p>
    <w:p w14:paraId="4C9E4DCC" w14:textId="701B6C83" w:rsidR="006C0A0E" w:rsidRDefault="006C0A0E" w:rsidP="005F797A">
      <w:pPr>
        <w:rPr>
          <w:rFonts w:ascii="Arial" w:hAnsi="Arial" w:cs="Arial"/>
          <w:lang w:val="en-US"/>
        </w:rPr>
      </w:pPr>
    </w:p>
    <w:p w14:paraId="671EE2E3" w14:textId="26F2FDB3" w:rsidR="006C0A0E" w:rsidRDefault="006C0A0E" w:rsidP="005F797A">
      <w:pPr>
        <w:rPr>
          <w:rFonts w:ascii="Arial" w:hAnsi="Arial" w:cs="Arial"/>
          <w:lang w:val="en-US"/>
        </w:rPr>
      </w:pPr>
    </w:p>
    <w:p w14:paraId="52FB90B2" w14:textId="77777777" w:rsidR="006C0A0E" w:rsidRPr="00A62CCD" w:rsidRDefault="006C0A0E" w:rsidP="005F797A">
      <w:pPr>
        <w:rPr>
          <w:rStyle w:val="EstiloActaCar"/>
          <w:rFonts w:ascii="Arial" w:eastAsiaTheme="minorHAnsi" w:hAnsi="Arial" w:cs="Arial"/>
        </w:rPr>
        <w:sectPr w:rsidR="006C0A0E" w:rsidRPr="00A62CCD"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</w:p>
    <w:p w14:paraId="7581BD42" w14:textId="5806766C" w:rsidR="008F3266" w:rsidRPr="00DB11CB" w:rsidRDefault="008F3266" w:rsidP="008F3266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</w:rPr>
      </w:pPr>
      <w:r w:rsidRPr="00DB11CB">
        <w:rPr>
          <w:rFonts w:ascii="Arial" w:hAnsi="Arial" w:cs="Arial"/>
          <w:b/>
          <w:lang w:val="es-ES"/>
        </w:rPr>
        <w:lastRenderedPageBreak/>
        <w:t>Tabla 1.</w:t>
      </w:r>
      <w:r w:rsidR="00DD26AB">
        <w:rPr>
          <w:rFonts w:ascii="Arial" w:hAnsi="Arial" w:cs="Arial"/>
          <w:lang w:val="es-ES"/>
        </w:rPr>
        <w:t xml:space="preserve"> Caracterización fenotípica</w:t>
      </w:r>
      <w:r w:rsidRPr="00DB11CB">
        <w:rPr>
          <w:rFonts w:ascii="Arial" w:hAnsi="Arial" w:cs="Arial"/>
          <w:lang w:val="es-ES"/>
        </w:rPr>
        <w:t xml:space="preserve"> y molecular de los hongos aislados del tejido vascular de </w:t>
      </w:r>
      <w:r w:rsidRPr="00DB11CB">
        <w:rPr>
          <w:rFonts w:ascii="Arial" w:hAnsi="Arial" w:cs="Arial"/>
          <w:bCs/>
          <w:i/>
        </w:rPr>
        <w:t xml:space="preserve">G. </w:t>
      </w:r>
      <w:proofErr w:type="spellStart"/>
      <w:r w:rsidRPr="00DB11CB">
        <w:rPr>
          <w:rFonts w:ascii="Arial" w:hAnsi="Arial" w:cs="Arial"/>
          <w:bCs/>
          <w:i/>
        </w:rPr>
        <w:t>arborea</w:t>
      </w:r>
      <w:proofErr w:type="spellEnd"/>
      <w:r w:rsidRPr="00DB11CB">
        <w:rPr>
          <w:rFonts w:ascii="Arial" w:hAnsi="Arial" w:cs="Arial"/>
          <w:lang w:val="es-ES"/>
        </w:rPr>
        <w:t xml:space="preserve"> </w:t>
      </w:r>
      <w:proofErr w:type="spellStart"/>
      <w:r w:rsidRPr="00DB11CB">
        <w:rPr>
          <w:rFonts w:ascii="Arial" w:hAnsi="Arial" w:cs="Arial"/>
          <w:lang w:val="es-ES"/>
        </w:rPr>
        <w:t>Roxb</w:t>
      </w:r>
      <w:proofErr w:type="spellEnd"/>
      <w:r w:rsidRPr="00DB11CB">
        <w:rPr>
          <w:rFonts w:ascii="Arial" w:hAnsi="Arial" w:cs="Arial"/>
          <w:lang w:val="es-ES"/>
        </w:rPr>
        <w:t>.</w:t>
      </w:r>
    </w:p>
    <w:tbl>
      <w:tblPr>
        <w:tblW w:w="142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5"/>
        <w:gridCol w:w="1311"/>
        <w:gridCol w:w="1340"/>
        <w:gridCol w:w="950"/>
        <w:gridCol w:w="696"/>
        <w:gridCol w:w="761"/>
        <w:gridCol w:w="1506"/>
        <w:gridCol w:w="1283"/>
        <w:gridCol w:w="1305"/>
        <w:gridCol w:w="695"/>
        <w:gridCol w:w="1351"/>
        <w:gridCol w:w="1762"/>
      </w:tblGrid>
      <w:tr w:rsidR="00DD26AB" w:rsidRPr="00DD26AB" w14:paraId="2919F98E" w14:textId="77777777" w:rsidTr="0003567E">
        <w:trPr>
          <w:trHeight w:val="377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2B2D12" w14:textId="77777777" w:rsidR="00DD26AB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lang w:val="es-CO"/>
              </w:rPr>
            </w:pPr>
          </w:p>
        </w:tc>
        <w:tc>
          <w:tcPr>
            <w:tcW w:w="5058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6CCBE7" w14:textId="6B56E5D0" w:rsidR="009F13E9" w:rsidRPr="00DD26AB" w:rsidRDefault="00DD26AB" w:rsidP="00EF5FF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/>
                <w:bCs/>
                <w:sz w:val="20"/>
              </w:rPr>
              <w:t xml:space="preserve">CARACTERIZACIÓN </w:t>
            </w:r>
            <w:r w:rsidR="00EF5FF2">
              <w:rPr>
                <w:rFonts w:ascii="Arial" w:hAnsi="Arial" w:cs="Arial"/>
                <w:b/>
                <w:bCs/>
                <w:sz w:val="20"/>
              </w:rPr>
              <w:t>FENOTÍPICA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D737E1" w14:textId="77777777" w:rsidR="00DD26AB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lang w:val="es-CO"/>
              </w:rPr>
            </w:pPr>
          </w:p>
        </w:tc>
        <w:tc>
          <w:tcPr>
            <w:tcW w:w="6396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87A035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/>
                <w:bCs/>
                <w:sz w:val="20"/>
              </w:rPr>
              <w:t>IDENTIFICACIÓN MOLECULAR CON LA REGIÓN ITS</w:t>
            </w:r>
          </w:p>
        </w:tc>
      </w:tr>
      <w:tr w:rsidR="00DD26AB" w:rsidRPr="00DD26AB" w14:paraId="1E692E78" w14:textId="77777777" w:rsidTr="0003567E">
        <w:trPr>
          <w:trHeight w:val="445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87906E" w14:textId="77777777" w:rsidR="00DD26AB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lang w:val="es-CO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BCAF9E" w14:textId="78FEED65" w:rsidR="009F13E9" w:rsidRPr="00DD26AB" w:rsidRDefault="008D5A4C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vertAlign w:val="superscript"/>
              </w:rPr>
              <w:t>a</w:t>
            </w:r>
            <w:r w:rsidR="00DD26AB" w:rsidRPr="00DD26AB">
              <w:rPr>
                <w:rFonts w:ascii="Arial" w:hAnsi="Arial" w:cs="Arial"/>
                <w:b/>
                <w:bCs/>
                <w:sz w:val="20"/>
              </w:rPr>
              <w:t>Morfología</w:t>
            </w:r>
            <w:proofErr w:type="spellEnd"/>
            <w:r w:rsidR="00DD26AB" w:rsidRPr="00DD26AB">
              <w:rPr>
                <w:rFonts w:ascii="Arial" w:hAnsi="Arial" w:cs="Arial"/>
                <w:b/>
                <w:bCs/>
                <w:sz w:val="20"/>
              </w:rPr>
              <w:t xml:space="preserve"> de la colonia</w:t>
            </w:r>
            <w:r w:rsidR="0003567E">
              <w:rPr>
                <w:rFonts w:ascii="Arial" w:hAnsi="Arial" w:cs="Arial"/>
                <w:b/>
                <w:bCs/>
                <w:sz w:val="20"/>
              </w:rPr>
              <w:t xml:space="preserve"> (PDA</w:t>
            </w:r>
            <w:r w:rsidR="000740A3">
              <w:rPr>
                <w:rFonts w:ascii="Arial" w:hAnsi="Arial" w:cs="Arial"/>
                <w:b/>
                <w:bCs/>
                <w:sz w:val="20"/>
              </w:rPr>
              <w:t>/27ºC</w:t>
            </w:r>
            <w:r w:rsidR="0003567E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AA0A34" w14:textId="66E63E11" w:rsidR="000740A3" w:rsidRPr="000740A3" w:rsidRDefault="008D5A4C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vertAlign w:val="superscript"/>
              </w:rPr>
              <w:t>b</w:t>
            </w:r>
            <w:r w:rsidR="00DD26AB" w:rsidRPr="00DD26AB">
              <w:rPr>
                <w:rFonts w:ascii="Arial" w:hAnsi="Arial" w:cs="Arial"/>
                <w:b/>
                <w:bCs/>
                <w:sz w:val="20"/>
              </w:rPr>
              <w:t>Coloración</w:t>
            </w:r>
            <w:proofErr w:type="spellEnd"/>
            <w:r w:rsidR="00DD26AB" w:rsidRPr="00DD26A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="00DD26AB" w:rsidRPr="00DD26AB">
              <w:rPr>
                <w:rFonts w:ascii="Arial" w:hAnsi="Arial" w:cs="Arial"/>
                <w:b/>
                <w:bCs/>
                <w:sz w:val="20"/>
              </w:rPr>
              <w:t>Mussell</w:t>
            </w:r>
            <w:proofErr w:type="spellEnd"/>
            <w:r w:rsidR="0003567E">
              <w:rPr>
                <w:rFonts w:ascii="Arial" w:hAnsi="Arial" w:cs="Arial"/>
                <w:b/>
                <w:bCs/>
                <w:sz w:val="20"/>
              </w:rPr>
              <w:t xml:space="preserve"> (PDA</w:t>
            </w:r>
            <w:r w:rsidR="000740A3">
              <w:rPr>
                <w:rFonts w:ascii="Arial" w:hAnsi="Arial" w:cs="Arial"/>
                <w:b/>
                <w:bCs/>
                <w:sz w:val="20"/>
              </w:rPr>
              <w:t>/27ºC</w:t>
            </w:r>
            <w:r w:rsidR="0003567E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240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564382" w14:textId="286914A9" w:rsidR="009F13E9" w:rsidRPr="00DD26AB" w:rsidRDefault="008D5A4C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vertAlign w:val="superscript"/>
              </w:rPr>
              <w:t>c</w:t>
            </w:r>
            <w:r w:rsidR="00DD26AB" w:rsidRPr="00DD26AB">
              <w:rPr>
                <w:rFonts w:ascii="Arial" w:hAnsi="Arial" w:cs="Arial"/>
                <w:b/>
                <w:bCs/>
                <w:sz w:val="20"/>
              </w:rPr>
              <w:t>Condiciones</w:t>
            </w:r>
            <w:proofErr w:type="spellEnd"/>
            <w:r w:rsidR="00DD26AB" w:rsidRPr="00DD26AB">
              <w:rPr>
                <w:rFonts w:ascii="Arial" w:hAnsi="Arial" w:cs="Arial"/>
                <w:b/>
                <w:bCs/>
                <w:sz w:val="20"/>
              </w:rPr>
              <w:t xml:space="preserve"> de crecimiento</w:t>
            </w:r>
          </w:p>
        </w:tc>
        <w:tc>
          <w:tcPr>
            <w:tcW w:w="15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68AB2A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/>
                <w:bCs/>
                <w:sz w:val="20"/>
              </w:rPr>
              <w:t>Identificación</w:t>
            </w: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6E3C89" w14:textId="056D1EDC" w:rsidR="009F13E9" w:rsidRPr="00DD26AB" w:rsidRDefault="00DD26AB" w:rsidP="008D5A4C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/>
                <w:bCs/>
                <w:sz w:val="20"/>
              </w:rPr>
              <w:t>%identidad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151D80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/>
                <w:bCs/>
                <w:sz w:val="20"/>
                <w:lang w:val="es-CO"/>
              </w:rPr>
              <w:t>Puntuación máxima</w:t>
            </w:r>
          </w:p>
        </w:tc>
        <w:tc>
          <w:tcPr>
            <w:tcW w:w="6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198725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/>
                <w:bCs/>
                <w:sz w:val="20"/>
                <w:lang w:val="es-CO"/>
              </w:rPr>
              <w:t xml:space="preserve">E valor </w:t>
            </w: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6299DE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/>
                <w:bCs/>
                <w:sz w:val="20"/>
              </w:rPr>
              <w:t>No. de acceso</w:t>
            </w:r>
          </w:p>
        </w:tc>
        <w:tc>
          <w:tcPr>
            <w:tcW w:w="17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B5A434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/>
                <w:bCs/>
                <w:sz w:val="20"/>
              </w:rPr>
              <w:t>Identificación</w:t>
            </w:r>
          </w:p>
        </w:tc>
      </w:tr>
      <w:tr w:rsidR="00DD26AB" w:rsidRPr="00DD26AB" w14:paraId="04EF1BAD" w14:textId="77777777" w:rsidTr="0003567E">
        <w:trPr>
          <w:trHeight w:val="267"/>
        </w:trPr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286153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/>
                <w:bCs/>
                <w:sz w:val="20"/>
              </w:rPr>
              <w:t>Aislado</w:t>
            </w:r>
          </w:p>
        </w:tc>
        <w:tc>
          <w:tcPr>
            <w:tcW w:w="13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2A7BAD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Cs/>
                <w:sz w:val="20"/>
              </w:rPr>
              <w:t>B-T-P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D78379" w14:textId="77777777" w:rsidR="00DD26AB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DB9AD0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Cs/>
                <w:sz w:val="20"/>
              </w:rPr>
              <w:t>MC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CEFFF2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Cs/>
                <w:sz w:val="20"/>
              </w:rPr>
              <w:t>T(°C)</w:t>
            </w:r>
          </w:p>
        </w:tc>
        <w:tc>
          <w:tcPr>
            <w:tcW w:w="7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3DAD59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Cs/>
                <w:sz w:val="20"/>
              </w:rPr>
              <w:t>Luz</w:t>
            </w:r>
          </w:p>
        </w:tc>
        <w:tc>
          <w:tcPr>
            <w:tcW w:w="150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2FFF47" w14:textId="77777777" w:rsidR="00DD26AB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613FBB" w14:textId="77777777" w:rsidR="00DD26AB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D6A300" w14:textId="77777777" w:rsidR="00DD26AB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382E70" w14:textId="77777777" w:rsidR="00DD26AB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5A46D8" w14:textId="77777777" w:rsidR="00DD26AB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5CA33D" w14:textId="77777777" w:rsidR="00DD26AB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</w:p>
        </w:tc>
      </w:tr>
      <w:tr w:rsidR="00DD26AB" w:rsidRPr="00DD26AB" w14:paraId="59FBC146" w14:textId="77777777" w:rsidTr="0003567E">
        <w:trPr>
          <w:trHeight w:val="534"/>
        </w:trPr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057E62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/>
                <w:bCs/>
                <w:sz w:val="20"/>
              </w:rPr>
              <w:t>IFGmelina1</w:t>
            </w:r>
          </w:p>
        </w:tc>
        <w:tc>
          <w:tcPr>
            <w:tcW w:w="13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CE5AD4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Cs/>
                <w:sz w:val="20"/>
              </w:rPr>
              <w:t>P/Al/</w:t>
            </w:r>
            <w:proofErr w:type="spellStart"/>
            <w:r w:rsidRPr="00DD26AB">
              <w:rPr>
                <w:rFonts w:ascii="Arial" w:hAnsi="Arial" w:cs="Arial"/>
                <w:bCs/>
                <w:sz w:val="20"/>
              </w:rPr>
              <w:t>Uac</w:t>
            </w:r>
            <w:proofErr w:type="spellEnd"/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7F6011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Cs/>
                <w:sz w:val="20"/>
              </w:rPr>
              <w:t>10YR 8/3</w:t>
            </w: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9538FA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Cs/>
                <w:sz w:val="20"/>
              </w:rPr>
              <w:t>AA/PDA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B7AFA2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Cs/>
                <w:sz w:val="20"/>
              </w:rPr>
              <w:t>28</w:t>
            </w:r>
          </w:p>
        </w:tc>
        <w:tc>
          <w:tcPr>
            <w:tcW w:w="7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D9810B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  <w:proofErr w:type="spellStart"/>
            <w:r w:rsidRPr="00DD26AB">
              <w:rPr>
                <w:rFonts w:ascii="Arial" w:hAnsi="Arial" w:cs="Arial"/>
                <w:bCs/>
                <w:sz w:val="20"/>
              </w:rPr>
              <w:t>Fln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383665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  <w:proofErr w:type="spellStart"/>
            <w:r w:rsidRPr="00DD26AB">
              <w:rPr>
                <w:rFonts w:ascii="Arial" w:hAnsi="Arial" w:cs="Arial"/>
                <w:bCs/>
                <w:sz w:val="20"/>
              </w:rPr>
              <w:t>Ascomycota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8BB1C3" w14:textId="77777777" w:rsidR="009F13E9" w:rsidRPr="00DD26AB" w:rsidRDefault="00DD26AB" w:rsidP="008D5A4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Cs/>
                <w:sz w:val="20"/>
              </w:rPr>
              <w:t>94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2F3D10" w14:textId="77777777" w:rsidR="009F13E9" w:rsidRPr="00DD26AB" w:rsidRDefault="00DD26AB" w:rsidP="008D5A4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Cs/>
                <w:sz w:val="20"/>
                <w:lang w:val="es-CO"/>
              </w:rPr>
              <w:t>1081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4663A2" w14:textId="77777777" w:rsidR="009F13E9" w:rsidRPr="00DD26AB" w:rsidRDefault="00DD26AB" w:rsidP="008D5A4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Cs/>
                <w:sz w:val="20"/>
                <w:lang w:val="es-CO"/>
              </w:rPr>
              <w:t>0.0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690902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Cs/>
                <w:i/>
                <w:iCs/>
                <w:sz w:val="20"/>
              </w:rPr>
              <w:t>KM357551.1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8B4C51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  <w:proofErr w:type="spellStart"/>
            <w:r w:rsidRPr="00DD26AB">
              <w:rPr>
                <w:rFonts w:ascii="Arial" w:hAnsi="Arial" w:cs="Arial"/>
                <w:bCs/>
                <w:i/>
                <w:iCs/>
                <w:sz w:val="20"/>
              </w:rPr>
              <w:t>Lasiodiploidia</w:t>
            </w:r>
            <w:proofErr w:type="spellEnd"/>
            <w:r w:rsidRPr="00DD26AB">
              <w:rPr>
                <w:rFonts w:ascii="Arial" w:hAnsi="Arial" w:cs="Arial"/>
                <w:bCs/>
                <w:i/>
                <w:iCs/>
                <w:sz w:val="20"/>
              </w:rPr>
              <w:t xml:space="preserve"> </w:t>
            </w:r>
            <w:proofErr w:type="spellStart"/>
            <w:r w:rsidRPr="00DD26AB">
              <w:rPr>
                <w:rFonts w:ascii="Arial" w:hAnsi="Arial" w:cs="Arial"/>
                <w:bCs/>
                <w:i/>
                <w:iCs/>
                <w:sz w:val="20"/>
              </w:rPr>
              <w:t>theobromae</w:t>
            </w:r>
            <w:proofErr w:type="spellEnd"/>
          </w:p>
        </w:tc>
      </w:tr>
      <w:tr w:rsidR="00DD26AB" w:rsidRPr="00DD26AB" w14:paraId="1A9F0AF2" w14:textId="77777777" w:rsidTr="0003567E">
        <w:trPr>
          <w:trHeight w:val="400"/>
        </w:trPr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329264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/>
                <w:bCs/>
                <w:sz w:val="20"/>
              </w:rPr>
              <w:t>IFGmelina2</w:t>
            </w:r>
          </w:p>
        </w:tc>
        <w:tc>
          <w:tcPr>
            <w:tcW w:w="13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26D8BF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Cs/>
                <w:sz w:val="20"/>
              </w:rPr>
              <w:t>U/Al/</w:t>
            </w:r>
            <w:proofErr w:type="spellStart"/>
            <w:r w:rsidRPr="00DD26AB">
              <w:rPr>
                <w:rFonts w:ascii="Arial" w:hAnsi="Arial" w:cs="Arial"/>
                <w:bCs/>
                <w:sz w:val="20"/>
              </w:rPr>
              <w:t>Uat</w:t>
            </w:r>
            <w:proofErr w:type="spellEnd"/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561018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Cs/>
                <w:sz w:val="20"/>
              </w:rPr>
              <w:t>7,5YR 2,5/1</w:t>
            </w: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B45A89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Cs/>
                <w:sz w:val="20"/>
              </w:rPr>
              <w:t>V8/CLA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02104F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Cs/>
                <w:sz w:val="20"/>
              </w:rPr>
              <w:t>28</w:t>
            </w:r>
          </w:p>
        </w:tc>
        <w:tc>
          <w:tcPr>
            <w:tcW w:w="7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389F09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Cs/>
                <w:sz w:val="20"/>
              </w:rPr>
              <w:t>O24h</w:t>
            </w:r>
          </w:p>
        </w:tc>
        <w:tc>
          <w:tcPr>
            <w:tcW w:w="15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39EB51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  <w:proofErr w:type="spellStart"/>
            <w:r w:rsidRPr="00DD26AB">
              <w:rPr>
                <w:rFonts w:ascii="Arial" w:hAnsi="Arial" w:cs="Arial"/>
                <w:bCs/>
                <w:sz w:val="20"/>
              </w:rPr>
              <w:t>Ascomycota</w:t>
            </w:r>
            <w:proofErr w:type="spellEnd"/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057477" w14:textId="77777777" w:rsidR="009F13E9" w:rsidRPr="00DD26AB" w:rsidRDefault="00DD26AB" w:rsidP="008D5A4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Cs/>
                <w:sz w:val="20"/>
              </w:rPr>
              <w:t>100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51E49A" w14:textId="77777777" w:rsidR="009F13E9" w:rsidRPr="00DD26AB" w:rsidRDefault="00DD26AB" w:rsidP="008D5A4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Cs/>
                <w:sz w:val="20"/>
                <w:lang w:val="es-CO"/>
              </w:rPr>
              <w:t>985</w:t>
            </w:r>
          </w:p>
        </w:tc>
        <w:tc>
          <w:tcPr>
            <w:tcW w:w="6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BBCD06" w14:textId="77777777" w:rsidR="009F13E9" w:rsidRPr="00DD26AB" w:rsidRDefault="00DD26AB" w:rsidP="008D5A4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Cs/>
                <w:sz w:val="20"/>
                <w:lang w:val="es-CO"/>
              </w:rPr>
              <w:t>0.0</w:t>
            </w: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B53A4B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Cs/>
                <w:i/>
                <w:iCs/>
                <w:sz w:val="20"/>
              </w:rPr>
              <w:t>KJ921603.1</w:t>
            </w:r>
          </w:p>
        </w:tc>
        <w:tc>
          <w:tcPr>
            <w:tcW w:w="17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8A244A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  <w:proofErr w:type="spellStart"/>
            <w:r w:rsidRPr="00DD26AB">
              <w:rPr>
                <w:rFonts w:ascii="Arial" w:hAnsi="Arial" w:cs="Arial"/>
                <w:bCs/>
                <w:i/>
                <w:iCs/>
                <w:sz w:val="20"/>
              </w:rPr>
              <w:t>Coniothyrium</w:t>
            </w:r>
            <w:proofErr w:type="spellEnd"/>
            <w:r w:rsidRPr="00DD26AB">
              <w:rPr>
                <w:rFonts w:ascii="Arial" w:hAnsi="Arial" w:cs="Arial"/>
                <w:bCs/>
                <w:i/>
                <w:iCs/>
                <w:sz w:val="20"/>
              </w:rPr>
              <w:t xml:space="preserve"> </w:t>
            </w:r>
            <w:proofErr w:type="spellStart"/>
            <w:r w:rsidRPr="00DD26AB">
              <w:rPr>
                <w:rFonts w:ascii="Arial" w:hAnsi="Arial" w:cs="Arial"/>
                <w:bCs/>
                <w:i/>
                <w:iCs/>
                <w:sz w:val="20"/>
              </w:rPr>
              <w:t>aleuritis</w:t>
            </w:r>
            <w:proofErr w:type="spellEnd"/>
          </w:p>
        </w:tc>
      </w:tr>
      <w:tr w:rsidR="00DD26AB" w:rsidRPr="00DD26AB" w14:paraId="765A321A" w14:textId="77777777" w:rsidTr="0003567E">
        <w:trPr>
          <w:trHeight w:val="534"/>
        </w:trPr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739425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/>
                <w:bCs/>
                <w:sz w:val="20"/>
              </w:rPr>
              <w:t>IFGmelina3</w:t>
            </w:r>
          </w:p>
        </w:tc>
        <w:tc>
          <w:tcPr>
            <w:tcW w:w="13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072C0E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Cs/>
                <w:sz w:val="20"/>
              </w:rPr>
              <w:t>P/Al/</w:t>
            </w:r>
            <w:proofErr w:type="spellStart"/>
            <w:r w:rsidRPr="00DD26AB">
              <w:rPr>
                <w:rFonts w:ascii="Arial" w:hAnsi="Arial" w:cs="Arial"/>
                <w:bCs/>
                <w:sz w:val="20"/>
              </w:rPr>
              <w:t>Uat</w:t>
            </w:r>
            <w:proofErr w:type="spellEnd"/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31DC0B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Cs/>
                <w:sz w:val="20"/>
              </w:rPr>
              <w:t>10YR 8/2</w:t>
            </w: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D36C5C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Cs/>
                <w:sz w:val="20"/>
              </w:rPr>
              <w:t>AEM/V8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F0E182" w14:textId="77777777" w:rsidR="00DD26AB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</w:p>
        </w:tc>
        <w:tc>
          <w:tcPr>
            <w:tcW w:w="7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081B22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Cs/>
                <w:sz w:val="20"/>
              </w:rPr>
              <w:t xml:space="preserve">O24h/ </w:t>
            </w:r>
            <w:proofErr w:type="spellStart"/>
            <w:r w:rsidRPr="00DD26AB">
              <w:rPr>
                <w:rFonts w:ascii="Arial" w:hAnsi="Arial" w:cs="Arial"/>
                <w:bCs/>
                <w:sz w:val="20"/>
              </w:rPr>
              <w:t>Fln</w:t>
            </w:r>
            <w:proofErr w:type="spellEnd"/>
          </w:p>
        </w:tc>
        <w:tc>
          <w:tcPr>
            <w:tcW w:w="15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05B832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  <w:proofErr w:type="spellStart"/>
            <w:r w:rsidRPr="00DD26AB">
              <w:rPr>
                <w:rFonts w:ascii="Arial" w:hAnsi="Arial" w:cs="Arial"/>
                <w:bCs/>
                <w:i/>
                <w:iCs/>
                <w:sz w:val="20"/>
              </w:rPr>
              <w:t>Curvularia</w:t>
            </w:r>
            <w:proofErr w:type="spellEnd"/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7855FE" w14:textId="77777777" w:rsidR="009F13E9" w:rsidRPr="00DD26AB" w:rsidRDefault="00DD26AB" w:rsidP="008D5A4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Cs/>
                <w:sz w:val="20"/>
              </w:rPr>
              <w:t>99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87C69E" w14:textId="77777777" w:rsidR="009F13E9" w:rsidRPr="00DD26AB" w:rsidRDefault="00DD26AB" w:rsidP="008D5A4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Cs/>
                <w:sz w:val="20"/>
                <w:lang w:val="es-CO"/>
              </w:rPr>
              <w:t>929</w:t>
            </w:r>
          </w:p>
        </w:tc>
        <w:tc>
          <w:tcPr>
            <w:tcW w:w="6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DB70F7" w14:textId="77777777" w:rsidR="009F13E9" w:rsidRPr="00DD26AB" w:rsidRDefault="00DD26AB" w:rsidP="008D5A4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Cs/>
                <w:sz w:val="20"/>
                <w:lang w:val="es-CO"/>
              </w:rPr>
              <w:t>0.0</w:t>
            </w: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899E35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Cs/>
                <w:i/>
                <w:iCs/>
                <w:sz w:val="20"/>
              </w:rPr>
              <w:t>KU715131.1</w:t>
            </w:r>
          </w:p>
        </w:tc>
        <w:tc>
          <w:tcPr>
            <w:tcW w:w="17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870F14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  <w:proofErr w:type="spellStart"/>
            <w:r w:rsidRPr="00DD26AB">
              <w:rPr>
                <w:rFonts w:ascii="Arial" w:hAnsi="Arial" w:cs="Arial"/>
                <w:bCs/>
                <w:i/>
                <w:iCs/>
                <w:sz w:val="20"/>
              </w:rPr>
              <w:t>Curvularia</w:t>
            </w:r>
            <w:proofErr w:type="spellEnd"/>
            <w:r w:rsidRPr="00DD26AB">
              <w:rPr>
                <w:rFonts w:ascii="Arial" w:hAnsi="Arial" w:cs="Arial"/>
                <w:bCs/>
                <w:i/>
                <w:iCs/>
                <w:sz w:val="20"/>
              </w:rPr>
              <w:t xml:space="preserve"> </w:t>
            </w:r>
            <w:proofErr w:type="spellStart"/>
            <w:r w:rsidRPr="00DD26AB">
              <w:rPr>
                <w:rFonts w:ascii="Arial" w:hAnsi="Arial" w:cs="Arial"/>
                <w:bCs/>
                <w:i/>
                <w:iCs/>
                <w:sz w:val="20"/>
              </w:rPr>
              <w:t>geniculata</w:t>
            </w:r>
            <w:proofErr w:type="spellEnd"/>
          </w:p>
        </w:tc>
      </w:tr>
      <w:tr w:rsidR="00DD26AB" w:rsidRPr="00DD26AB" w14:paraId="6E19C4BF" w14:textId="77777777" w:rsidTr="0003567E">
        <w:trPr>
          <w:trHeight w:val="325"/>
        </w:trPr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41065A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/>
                <w:bCs/>
                <w:sz w:val="20"/>
              </w:rPr>
              <w:t>IFGmelina4</w:t>
            </w:r>
          </w:p>
        </w:tc>
        <w:tc>
          <w:tcPr>
            <w:tcW w:w="13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9DB517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Cs/>
                <w:sz w:val="20"/>
              </w:rPr>
              <w:t>E/Al/</w:t>
            </w:r>
            <w:proofErr w:type="spellStart"/>
            <w:r w:rsidRPr="00DD26AB">
              <w:rPr>
                <w:rFonts w:ascii="Arial" w:hAnsi="Arial" w:cs="Arial"/>
                <w:bCs/>
                <w:sz w:val="20"/>
              </w:rPr>
              <w:t>Uat</w:t>
            </w:r>
            <w:proofErr w:type="spellEnd"/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38F9B7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Cs/>
                <w:sz w:val="20"/>
              </w:rPr>
              <w:t>10YR 8/2</w:t>
            </w: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D0AA77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Cs/>
                <w:sz w:val="20"/>
              </w:rPr>
              <w:t>AAAP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284790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Cs/>
                <w:sz w:val="20"/>
              </w:rPr>
              <w:t>28</w:t>
            </w:r>
          </w:p>
        </w:tc>
        <w:tc>
          <w:tcPr>
            <w:tcW w:w="7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4E18DB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  <w:proofErr w:type="spellStart"/>
            <w:r w:rsidRPr="00DD26AB">
              <w:rPr>
                <w:rFonts w:ascii="Arial" w:hAnsi="Arial" w:cs="Arial"/>
                <w:bCs/>
                <w:sz w:val="20"/>
              </w:rPr>
              <w:t>Fln</w:t>
            </w:r>
            <w:proofErr w:type="spellEnd"/>
          </w:p>
        </w:tc>
        <w:tc>
          <w:tcPr>
            <w:tcW w:w="15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1C7694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  <w:proofErr w:type="spellStart"/>
            <w:r w:rsidRPr="00DD26AB">
              <w:rPr>
                <w:rFonts w:ascii="Arial" w:hAnsi="Arial" w:cs="Arial"/>
                <w:bCs/>
                <w:sz w:val="20"/>
              </w:rPr>
              <w:t>Ascomycota</w:t>
            </w:r>
            <w:proofErr w:type="spellEnd"/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FDF09F" w14:textId="77777777" w:rsidR="009F13E9" w:rsidRPr="00DD26AB" w:rsidRDefault="00DD26AB" w:rsidP="008D5A4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Cs/>
                <w:sz w:val="20"/>
              </w:rPr>
              <w:t>97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04C9F9" w14:textId="77777777" w:rsidR="009F13E9" w:rsidRPr="00DD26AB" w:rsidRDefault="00DD26AB" w:rsidP="008D5A4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Cs/>
                <w:sz w:val="20"/>
                <w:lang w:val="es-CO"/>
              </w:rPr>
              <w:t>985</w:t>
            </w:r>
          </w:p>
        </w:tc>
        <w:tc>
          <w:tcPr>
            <w:tcW w:w="6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C51080" w14:textId="77777777" w:rsidR="009F13E9" w:rsidRPr="00DD26AB" w:rsidRDefault="00DD26AB" w:rsidP="008D5A4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Cs/>
                <w:sz w:val="20"/>
                <w:lang w:val="es-CO"/>
              </w:rPr>
              <w:t>0.0</w:t>
            </w: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16DD6F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Cs/>
                <w:i/>
                <w:iCs/>
                <w:sz w:val="20"/>
              </w:rPr>
              <w:t>KC771518.1</w:t>
            </w:r>
          </w:p>
        </w:tc>
        <w:tc>
          <w:tcPr>
            <w:tcW w:w="17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39CA7C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  <w:proofErr w:type="spellStart"/>
            <w:r w:rsidRPr="00DD26AB">
              <w:rPr>
                <w:rFonts w:ascii="Arial" w:hAnsi="Arial" w:cs="Arial"/>
                <w:bCs/>
                <w:sz w:val="20"/>
              </w:rPr>
              <w:t>Dothideomycetes</w:t>
            </w:r>
            <w:proofErr w:type="spellEnd"/>
          </w:p>
        </w:tc>
      </w:tr>
      <w:tr w:rsidR="00DD26AB" w:rsidRPr="00DD26AB" w14:paraId="519D18E8" w14:textId="77777777" w:rsidTr="0003567E">
        <w:trPr>
          <w:trHeight w:val="400"/>
        </w:trPr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9DBB16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/>
                <w:bCs/>
                <w:sz w:val="20"/>
              </w:rPr>
              <w:t>IFGmelina5</w:t>
            </w:r>
          </w:p>
        </w:tc>
        <w:tc>
          <w:tcPr>
            <w:tcW w:w="13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1F23D1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Cs/>
                <w:sz w:val="20"/>
              </w:rPr>
              <w:t>E/</w:t>
            </w:r>
            <w:proofErr w:type="spellStart"/>
            <w:r w:rsidRPr="00DD26AB">
              <w:rPr>
                <w:rFonts w:ascii="Arial" w:hAnsi="Arial" w:cs="Arial"/>
                <w:bCs/>
                <w:sz w:val="20"/>
              </w:rPr>
              <w:t>Af</w:t>
            </w:r>
            <w:proofErr w:type="spellEnd"/>
            <w:r w:rsidRPr="00DD26AB">
              <w:rPr>
                <w:rFonts w:ascii="Arial" w:hAnsi="Arial" w:cs="Arial"/>
                <w:bCs/>
                <w:sz w:val="20"/>
              </w:rPr>
              <w:t>/U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ADE742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Cs/>
                <w:sz w:val="20"/>
              </w:rPr>
              <w:t>10YR 8/3.</w:t>
            </w: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8DC31E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Cs/>
                <w:sz w:val="20"/>
              </w:rPr>
              <w:t>V8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831E33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Cs/>
                <w:sz w:val="20"/>
              </w:rPr>
              <w:t>35</w:t>
            </w:r>
          </w:p>
        </w:tc>
        <w:tc>
          <w:tcPr>
            <w:tcW w:w="7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2A9597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  <w:proofErr w:type="spellStart"/>
            <w:r w:rsidRPr="00DD26AB">
              <w:rPr>
                <w:rFonts w:ascii="Arial" w:hAnsi="Arial" w:cs="Arial"/>
                <w:bCs/>
                <w:sz w:val="20"/>
              </w:rPr>
              <w:t>Fln</w:t>
            </w:r>
            <w:proofErr w:type="spellEnd"/>
          </w:p>
        </w:tc>
        <w:tc>
          <w:tcPr>
            <w:tcW w:w="15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B9C6DB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  <w:proofErr w:type="spellStart"/>
            <w:r w:rsidRPr="00DD26AB">
              <w:rPr>
                <w:rFonts w:ascii="Arial" w:hAnsi="Arial" w:cs="Arial"/>
                <w:bCs/>
                <w:i/>
                <w:iCs/>
                <w:sz w:val="20"/>
              </w:rPr>
              <w:t>Chaetomium</w:t>
            </w:r>
            <w:proofErr w:type="spellEnd"/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0E82EB" w14:textId="77777777" w:rsidR="009F13E9" w:rsidRPr="00DD26AB" w:rsidRDefault="00DD26AB" w:rsidP="008D5A4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Cs/>
                <w:sz w:val="20"/>
              </w:rPr>
              <w:t>100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C15686" w14:textId="77777777" w:rsidR="009F13E9" w:rsidRPr="00DD26AB" w:rsidRDefault="00DD26AB" w:rsidP="008D5A4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Cs/>
                <w:sz w:val="20"/>
                <w:lang w:val="es-CO"/>
              </w:rPr>
              <w:t>933</w:t>
            </w:r>
          </w:p>
        </w:tc>
        <w:tc>
          <w:tcPr>
            <w:tcW w:w="6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2134E9" w14:textId="77777777" w:rsidR="009F13E9" w:rsidRPr="00DD26AB" w:rsidRDefault="00DD26AB" w:rsidP="008D5A4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Cs/>
                <w:sz w:val="20"/>
                <w:lang w:val="es-CO"/>
              </w:rPr>
              <w:t>0.0</w:t>
            </w: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F7AD81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Cs/>
                <w:i/>
                <w:iCs/>
                <w:sz w:val="20"/>
              </w:rPr>
              <w:t>KT385731.1</w:t>
            </w:r>
          </w:p>
        </w:tc>
        <w:tc>
          <w:tcPr>
            <w:tcW w:w="17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C8060D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  <w:proofErr w:type="spellStart"/>
            <w:r w:rsidRPr="00DD26AB">
              <w:rPr>
                <w:rFonts w:ascii="Arial" w:hAnsi="Arial" w:cs="Arial"/>
                <w:bCs/>
                <w:i/>
                <w:iCs/>
                <w:sz w:val="20"/>
              </w:rPr>
              <w:t>Chaetomium</w:t>
            </w:r>
            <w:proofErr w:type="spellEnd"/>
            <w:r w:rsidRPr="00DD26AB">
              <w:rPr>
                <w:rFonts w:ascii="Arial" w:hAnsi="Arial" w:cs="Arial"/>
                <w:bCs/>
                <w:i/>
                <w:iCs/>
                <w:sz w:val="20"/>
              </w:rPr>
              <w:t xml:space="preserve"> </w:t>
            </w:r>
            <w:proofErr w:type="spellStart"/>
            <w:r w:rsidRPr="00DD26AB">
              <w:rPr>
                <w:rFonts w:ascii="Arial" w:hAnsi="Arial" w:cs="Arial"/>
                <w:bCs/>
                <w:i/>
                <w:iCs/>
                <w:sz w:val="20"/>
              </w:rPr>
              <w:t>globosum</w:t>
            </w:r>
            <w:proofErr w:type="spellEnd"/>
          </w:p>
        </w:tc>
      </w:tr>
      <w:tr w:rsidR="00DD26AB" w:rsidRPr="00DD26AB" w14:paraId="7E58875F" w14:textId="77777777" w:rsidTr="0003567E">
        <w:trPr>
          <w:trHeight w:val="534"/>
        </w:trPr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D1639C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/>
                <w:bCs/>
                <w:sz w:val="20"/>
              </w:rPr>
              <w:t>IFGmelina6</w:t>
            </w:r>
          </w:p>
        </w:tc>
        <w:tc>
          <w:tcPr>
            <w:tcW w:w="13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E71DA9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Cs/>
                <w:sz w:val="20"/>
              </w:rPr>
              <w:t>P/</w:t>
            </w:r>
            <w:proofErr w:type="spellStart"/>
            <w:r w:rsidRPr="00DD26AB">
              <w:rPr>
                <w:rFonts w:ascii="Arial" w:hAnsi="Arial" w:cs="Arial"/>
                <w:bCs/>
                <w:sz w:val="20"/>
              </w:rPr>
              <w:t>Af</w:t>
            </w:r>
            <w:proofErr w:type="spellEnd"/>
            <w:r w:rsidRPr="00DD26AB">
              <w:rPr>
                <w:rFonts w:ascii="Arial" w:hAnsi="Arial" w:cs="Arial"/>
                <w:bCs/>
                <w:sz w:val="20"/>
              </w:rPr>
              <w:t>/</w:t>
            </w:r>
            <w:proofErr w:type="spellStart"/>
            <w:r w:rsidRPr="00DD26AB">
              <w:rPr>
                <w:rFonts w:ascii="Arial" w:hAnsi="Arial" w:cs="Arial"/>
                <w:bCs/>
                <w:sz w:val="20"/>
              </w:rPr>
              <w:t>Uat</w:t>
            </w:r>
            <w:proofErr w:type="spellEnd"/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698289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Cs/>
                <w:sz w:val="20"/>
              </w:rPr>
              <w:t>10YR 8/1</w:t>
            </w: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C186B5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Cs/>
                <w:sz w:val="20"/>
              </w:rPr>
              <w:t>PDA/V8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59856E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Cs/>
                <w:sz w:val="20"/>
              </w:rPr>
              <w:t>35</w:t>
            </w:r>
          </w:p>
        </w:tc>
        <w:tc>
          <w:tcPr>
            <w:tcW w:w="7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607EDD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  <w:proofErr w:type="spellStart"/>
            <w:r w:rsidRPr="00DD26AB">
              <w:rPr>
                <w:rFonts w:ascii="Arial" w:hAnsi="Arial" w:cs="Arial"/>
                <w:bCs/>
                <w:sz w:val="20"/>
              </w:rPr>
              <w:t>Fln</w:t>
            </w:r>
            <w:proofErr w:type="spellEnd"/>
          </w:p>
        </w:tc>
        <w:tc>
          <w:tcPr>
            <w:tcW w:w="15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EFC894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  <w:proofErr w:type="spellStart"/>
            <w:r w:rsidRPr="00DD26AB">
              <w:rPr>
                <w:rFonts w:ascii="Arial" w:hAnsi="Arial" w:cs="Arial"/>
                <w:bCs/>
                <w:sz w:val="20"/>
              </w:rPr>
              <w:t>Ascomycota</w:t>
            </w:r>
            <w:proofErr w:type="spellEnd"/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EEA14B" w14:textId="77777777" w:rsidR="009F13E9" w:rsidRPr="00DD26AB" w:rsidRDefault="00DD26AB" w:rsidP="008D5A4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Cs/>
                <w:sz w:val="20"/>
              </w:rPr>
              <w:t>99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AE97AE" w14:textId="77777777" w:rsidR="009F13E9" w:rsidRPr="00DD26AB" w:rsidRDefault="00DD26AB" w:rsidP="008D5A4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Cs/>
                <w:sz w:val="20"/>
                <w:lang w:val="es-CO"/>
              </w:rPr>
              <w:t>913</w:t>
            </w:r>
          </w:p>
        </w:tc>
        <w:tc>
          <w:tcPr>
            <w:tcW w:w="6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FDDB76" w14:textId="77777777" w:rsidR="009F13E9" w:rsidRPr="00DD26AB" w:rsidRDefault="00DD26AB" w:rsidP="008D5A4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Cs/>
                <w:sz w:val="20"/>
                <w:lang w:val="es-CO"/>
              </w:rPr>
              <w:t>0.0</w:t>
            </w: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D8EAE6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Cs/>
                <w:i/>
                <w:iCs/>
                <w:sz w:val="20"/>
              </w:rPr>
              <w:t>KU204666.1</w:t>
            </w:r>
          </w:p>
        </w:tc>
        <w:tc>
          <w:tcPr>
            <w:tcW w:w="17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B859C4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  <w:proofErr w:type="spellStart"/>
            <w:r w:rsidRPr="00DD26AB">
              <w:rPr>
                <w:rFonts w:ascii="Arial" w:hAnsi="Arial" w:cs="Arial"/>
                <w:bCs/>
                <w:i/>
                <w:iCs/>
                <w:sz w:val="20"/>
              </w:rPr>
              <w:t>Phomopsis</w:t>
            </w:r>
            <w:proofErr w:type="spellEnd"/>
            <w:r w:rsidRPr="00DD26AB">
              <w:rPr>
                <w:rFonts w:ascii="Arial" w:hAnsi="Arial" w:cs="Arial"/>
                <w:bCs/>
                <w:i/>
                <w:iCs/>
                <w:sz w:val="20"/>
              </w:rPr>
              <w:t xml:space="preserve"> </w:t>
            </w:r>
            <w:proofErr w:type="spellStart"/>
            <w:r w:rsidRPr="00DD26AB">
              <w:rPr>
                <w:rFonts w:ascii="Arial" w:hAnsi="Arial" w:cs="Arial"/>
                <w:bCs/>
                <w:i/>
                <w:iCs/>
                <w:sz w:val="20"/>
              </w:rPr>
              <w:t>columnaris</w:t>
            </w:r>
            <w:proofErr w:type="spellEnd"/>
          </w:p>
        </w:tc>
      </w:tr>
      <w:tr w:rsidR="00DD26AB" w:rsidRPr="00DD26AB" w14:paraId="0380848F" w14:textId="77777777" w:rsidTr="0003567E">
        <w:trPr>
          <w:trHeight w:val="325"/>
        </w:trPr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4E392E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/>
                <w:bCs/>
                <w:sz w:val="20"/>
              </w:rPr>
              <w:t>IFGmelina7</w:t>
            </w:r>
          </w:p>
        </w:tc>
        <w:tc>
          <w:tcPr>
            <w:tcW w:w="13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F46251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Cs/>
                <w:sz w:val="20"/>
              </w:rPr>
              <w:t>P/</w:t>
            </w:r>
            <w:proofErr w:type="spellStart"/>
            <w:r w:rsidRPr="00DD26AB">
              <w:rPr>
                <w:rFonts w:ascii="Arial" w:hAnsi="Arial" w:cs="Arial"/>
                <w:bCs/>
                <w:sz w:val="20"/>
              </w:rPr>
              <w:t>Af</w:t>
            </w:r>
            <w:proofErr w:type="spellEnd"/>
            <w:r w:rsidRPr="00DD26AB">
              <w:rPr>
                <w:rFonts w:ascii="Arial" w:hAnsi="Arial" w:cs="Arial"/>
                <w:bCs/>
                <w:sz w:val="20"/>
              </w:rPr>
              <w:t>/</w:t>
            </w:r>
            <w:proofErr w:type="spellStart"/>
            <w:r w:rsidRPr="00DD26AB">
              <w:rPr>
                <w:rFonts w:ascii="Arial" w:hAnsi="Arial" w:cs="Arial"/>
                <w:bCs/>
                <w:sz w:val="20"/>
              </w:rPr>
              <w:t>Uat</w:t>
            </w:r>
            <w:proofErr w:type="spellEnd"/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6C97A3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Cs/>
                <w:sz w:val="20"/>
              </w:rPr>
              <w:t>10YR 8/1</w:t>
            </w: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023CBA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Cs/>
                <w:sz w:val="20"/>
              </w:rPr>
              <w:t>PDA/V8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E096CC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Cs/>
                <w:sz w:val="20"/>
              </w:rPr>
              <w:t>35</w:t>
            </w:r>
          </w:p>
        </w:tc>
        <w:tc>
          <w:tcPr>
            <w:tcW w:w="7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05C0D0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  <w:proofErr w:type="spellStart"/>
            <w:r w:rsidRPr="00DD26AB">
              <w:rPr>
                <w:rFonts w:ascii="Arial" w:hAnsi="Arial" w:cs="Arial"/>
                <w:bCs/>
                <w:sz w:val="20"/>
              </w:rPr>
              <w:t>Fln</w:t>
            </w:r>
            <w:proofErr w:type="spellEnd"/>
          </w:p>
        </w:tc>
        <w:tc>
          <w:tcPr>
            <w:tcW w:w="15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C2C7F2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  <w:proofErr w:type="spellStart"/>
            <w:r w:rsidRPr="00DD26AB">
              <w:rPr>
                <w:rFonts w:ascii="Arial" w:hAnsi="Arial" w:cs="Arial"/>
                <w:bCs/>
                <w:sz w:val="20"/>
              </w:rPr>
              <w:t>Ascomycota</w:t>
            </w:r>
            <w:proofErr w:type="spellEnd"/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7D8DB1" w14:textId="77777777" w:rsidR="009F13E9" w:rsidRPr="00DD26AB" w:rsidRDefault="00DD26AB" w:rsidP="008D5A4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Cs/>
                <w:sz w:val="20"/>
              </w:rPr>
              <w:t>99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B1A607" w14:textId="77777777" w:rsidR="009F13E9" w:rsidRPr="00DD26AB" w:rsidRDefault="00DD26AB" w:rsidP="008D5A4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Cs/>
                <w:sz w:val="20"/>
                <w:lang w:val="es-CO"/>
              </w:rPr>
              <w:t>939</w:t>
            </w:r>
          </w:p>
        </w:tc>
        <w:tc>
          <w:tcPr>
            <w:tcW w:w="6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3B3582" w14:textId="77777777" w:rsidR="009F13E9" w:rsidRPr="00DD26AB" w:rsidRDefault="00DD26AB" w:rsidP="008D5A4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Cs/>
                <w:sz w:val="20"/>
                <w:lang w:val="es-CO"/>
              </w:rPr>
              <w:t>0.0</w:t>
            </w: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808355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  <w:r w:rsidRPr="00DD26AB">
              <w:rPr>
                <w:rFonts w:ascii="Arial" w:hAnsi="Arial" w:cs="Arial"/>
                <w:bCs/>
                <w:i/>
                <w:iCs/>
                <w:sz w:val="20"/>
              </w:rPr>
              <w:t>KP307001.1</w:t>
            </w:r>
          </w:p>
        </w:tc>
        <w:tc>
          <w:tcPr>
            <w:tcW w:w="17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3B3C2E" w14:textId="77777777" w:rsidR="009F13E9" w:rsidRPr="00DD26AB" w:rsidRDefault="00DD26AB" w:rsidP="00DD26A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Cs/>
                <w:sz w:val="20"/>
                <w:lang w:val="es-CO"/>
              </w:rPr>
            </w:pPr>
            <w:proofErr w:type="spellStart"/>
            <w:r w:rsidRPr="00DD26AB">
              <w:rPr>
                <w:rFonts w:ascii="Arial" w:hAnsi="Arial" w:cs="Arial"/>
                <w:bCs/>
                <w:i/>
                <w:iCs/>
                <w:sz w:val="20"/>
              </w:rPr>
              <w:t>Dhiaporthe</w:t>
            </w:r>
            <w:proofErr w:type="spellEnd"/>
            <w:r w:rsidRPr="00DD26AB">
              <w:rPr>
                <w:rFonts w:ascii="Arial" w:hAnsi="Arial" w:cs="Arial"/>
                <w:bCs/>
                <w:i/>
                <w:iCs/>
                <w:sz w:val="20"/>
              </w:rPr>
              <w:t xml:space="preserve"> </w:t>
            </w:r>
            <w:proofErr w:type="spellStart"/>
            <w:r w:rsidRPr="00DD26AB">
              <w:rPr>
                <w:rFonts w:ascii="Arial" w:hAnsi="Arial" w:cs="Arial"/>
                <w:bCs/>
                <w:i/>
                <w:iCs/>
                <w:sz w:val="20"/>
              </w:rPr>
              <w:t>sp</w:t>
            </w:r>
            <w:proofErr w:type="spellEnd"/>
          </w:p>
        </w:tc>
      </w:tr>
    </w:tbl>
    <w:p w14:paraId="7BD2857F" w14:textId="77777777" w:rsidR="00CB381D" w:rsidRDefault="00CB381D" w:rsidP="00A62CCD">
      <w:pPr>
        <w:rPr>
          <w:rFonts w:ascii="Arial" w:hAnsi="Arial" w:cs="Arial"/>
          <w:lang w:val="es-ES"/>
        </w:rPr>
      </w:pPr>
    </w:p>
    <w:p w14:paraId="5658627B" w14:textId="77777777" w:rsidR="00CB381D" w:rsidRPr="00A62CCD" w:rsidRDefault="00CB381D" w:rsidP="00A62CCD">
      <w:pPr>
        <w:rPr>
          <w:rFonts w:ascii="Arial" w:hAnsi="Arial" w:cs="Arial"/>
          <w:lang w:val="es-ES"/>
        </w:rPr>
      </w:pPr>
    </w:p>
    <w:p w14:paraId="3BF2B344" w14:textId="3FC35406" w:rsidR="00DB11CB" w:rsidRPr="00DB11CB" w:rsidRDefault="008D5A4C" w:rsidP="00A62CCD">
      <w:pPr>
        <w:rPr>
          <w:rFonts w:ascii="Arial" w:hAnsi="Arial" w:cs="Arial"/>
          <w:lang w:val="es-ES"/>
        </w:rPr>
      </w:pPr>
      <w:proofErr w:type="spellStart"/>
      <w:proofErr w:type="gramStart"/>
      <w:r>
        <w:rPr>
          <w:rFonts w:ascii="Arial" w:hAnsi="Arial" w:cs="Arial"/>
          <w:vertAlign w:val="superscript"/>
          <w:lang w:val="es-ES"/>
        </w:rPr>
        <w:t>a</w:t>
      </w:r>
      <w:r w:rsidR="00DB11CB" w:rsidRPr="00DB11CB">
        <w:rPr>
          <w:rFonts w:ascii="Arial" w:hAnsi="Arial" w:cs="Arial"/>
          <w:lang w:val="es-ES"/>
        </w:rPr>
        <w:t>Morfología</w:t>
      </w:r>
      <w:proofErr w:type="spellEnd"/>
      <w:proofErr w:type="gramEnd"/>
      <w:r w:rsidR="00DB11CB" w:rsidRPr="00DB11CB">
        <w:rPr>
          <w:rFonts w:ascii="Arial" w:hAnsi="Arial" w:cs="Arial"/>
          <w:lang w:val="es-ES"/>
        </w:rPr>
        <w:t xml:space="preserve"> de la colonia donde B=Borde, T=Textura y P=pigmentación, clasificada en P=plumoso; U=Uniforme; E=Entero; Al=Algodonosa; </w:t>
      </w:r>
      <w:proofErr w:type="spellStart"/>
      <w:r w:rsidR="00DB11CB" w:rsidRPr="00DB11CB">
        <w:rPr>
          <w:rFonts w:ascii="Arial" w:hAnsi="Arial" w:cs="Arial"/>
          <w:lang w:val="es-ES"/>
        </w:rPr>
        <w:t>Af</w:t>
      </w:r>
      <w:proofErr w:type="spellEnd"/>
      <w:r w:rsidR="00DB11CB" w:rsidRPr="00DB11CB">
        <w:rPr>
          <w:rFonts w:ascii="Arial" w:hAnsi="Arial" w:cs="Arial"/>
          <w:lang w:val="es-ES"/>
        </w:rPr>
        <w:t xml:space="preserve">=Afelpada; </w:t>
      </w:r>
      <w:proofErr w:type="spellStart"/>
      <w:r w:rsidR="00DB11CB" w:rsidRPr="00DB11CB">
        <w:rPr>
          <w:rFonts w:ascii="Arial" w:hAnsi="Arial" w:cs="Arial"/>
          <w:lang w:val="es-ES"/>
        </w:rPr>
        <w:t>Uac</w:t>
      </w:r>
      <w:proofErr w:type="spellEnd"/>
      <w:r w:rsidR="00DB11CB" w:rsidRPr="00DB11CB">
        <w:rPr>
          <w:rFonts w:ascii="Arial" w:hAnsi="Arial" w:cs="Arial"/>
          <w:lang w:val="es-ES"/>
        </w:rPr>
        <w:t xml:space="preserve">=Uniforme con anillo central; </w:t>
      </w:r>
      <w:proofErr w:type="spellStart"/>
      <w:r w:rsidR="00DB11CB" w:rsidRPr="00DB11CB">
        <w:rPr>
          <w:rFonts w:ascii="Arial" w:hAnsi="Arial" w:cs="Arial"/>
          <w:lang w:val="es-ES"/>
        </w:rPr>
        <w:t>Uat</w:t>
      </w:r>
      <w:proofErr w:type="spellEnd"/>
      <w:r w:rsidR="00DB11CB" w:rsidRPr="00DB11CB">
        <w:rPr>
          <w:rFonts w:ascii="Arial" w:hAnsi="Arial" w:cs="Arial"/>
          <w:lang w:val="es-ES"/>
        </w:rPr>
        <w:t>=Uniforme con anillos en toda la colonia; U=uniforme sin anillos.</w:t>
      </w:r>
    </w:p>
    <w:p w14:paraId="68D3FCC9" w14:textId="15EACE34" w:rsidR="00DB11CB" w:rsidRPr="00DB11CB" w:rsidRDefault="008D5A4C" w:rsidP="00A62CCD">
      <w:pPr>
        <w:rPr>
          <w:rFonts w:ascii="Arial" w:hAnsi="Arial" w:cs="Arial"/>
          <w:lang w:val="es-ES"/>
        </w:rPr>
      </w:pPr>
      <w:proofErr w:type="spellStart"/>
      <w:proofErr w:type="gramStart"/>
      <w:r>
        <w:rPr>
          <w:rFonts w:ascii="Arial" w:hAnsi="Arial" w:cs="Arial"/>
          <w:vertAlign w:val="superscript"/>
          <w:lang w:val="es-ES"/>
        </w:rPr>
        <w:t>b</w:t>
      </w:r>
      <w:r w:rsidR="00DB11CB" w:rsidRPr="00DB11CB">
        <w:rPr>
          <w:rFonts w:ascii="Arial" w:hAnsi="Arial" w:cs="Arial"/>
          <w:lang w:val="es-ES"/>
        </w:rPr>
        <w:t>Coloración</w:t>
      </w:r>
      <w:proofErr w:type="spellEnd"/>
      <w:proofErr w:type="gramEnd"/>
      <w:r w:rsidR="00DB11CB" w:rsidRPr="00DB11CB">
        <w:rPr>
          <w:rFonts w:ascii="Arial" w:hAnsi="Arial" w:cs="Arial"/>
          <w:lang w:val="es-ES"/>
        </w:rPr>
        <w:t xml:space="preserve"> de acuerdo a la tabla de </w:t>
      </w:r>
      <w:proofErr w:type="spellStart"/>
      <w:r w:rsidR="00DB11CB" w:rsidRPr="00DB11CB">
        <w:rPr>
          <w:rFonts w:ascii="Arial" w:hAnsi="Arial" w:cs="Arial"/>
          <w:lang w:val="es-ES"/>
        </w:rPr>
        <w:t>Musell</w:t>
      </w:r>
      <w:proofErr w:type="spellEnd"/>
      <w:r w:rsidR="00DB11CB" w:rsidRPr="00DB11CB">
        <w:rPr>
          <w:rFonts w:ascii="Arial" w:hAnsi="Arial" w:cs="Arial"/>
          <w:lang w:val="es-ES"/>
        </w:rPr>
        <w:t xml:space="preserve"> para suelos (Agrios, 2005).</w:t>
      </w:r>
    </w:p>
    <w:p w14:paraId="279596FE" w14:textId="197054AD" w:rsidR="00DB11CB" w:rsidRPr="00DB11CB" w:rsidRDefault="008D5A4C" w:rsidP="00A62CCD">
      <w:pPr>
        <w:rPr>
          <w:rFonts w:ascii="Arial" w:hAnsi="Arial" w:cs="Arial"/>
          <w:lang w:val="es-ES"/>
        </w:rPr>
      </w:pPr>
      <w:proofErr w:type="spellStart"/>
      <w:proofErr w:type="gramStart"/>
      <w:r>
        <w:rPr>
          <w:rFonts w:ascii="Arial" w:hAnsi="Arial" w:cs="Arial"/>
          <w:vertAlign w:val="superscript"/>
          <w:lang w:val="es-ES"/>
        </w:rPr>
        <w:t>c</w:t>
      </w:r>
      <w:r w:rsidR="00DB11CB" w:rsidRPr="00DB11CB">
        <w:rPr>
          <w:rFonts w:ascii="Arial" w:hAnsi="Arial" w:cs="Arial"/>
          <w:lang w:val="es-ES"/>
        </w:rPr>
        <w:t>Condiciones</w:t>
      </w:r>
      <w:proofErr w:type="spellEnd"/>
      <w:proofErr w:type="gramEnd"/>
      <w:r w:rsidR="00DB11CB" w:rsidRPr="00DB11CB">
        <w:rPr>
          <w:rFonts w:ascii="Arial" w:hAnsi="Arial" w:cs="Arial"/>
          <w:lang w:val="es-ES"/>
        </w:rPr>
        <w:t xml:space="preserve"> óptimas para la esporulación, en MC=Medio de Cultivo, T=Temperatura y Luz; con los medios AA=Agar Avena, PDA=Papa Dextrosa Agar;V8=Agar enriquecido con 8 vegetales; AAAP= Agua Agar Acículas de pino; CLA=Agar hojas de clavel y la Luz: </w:t>
      </w:r>
      <w:proofErr w:type="spellStart"/>
      <w:r w:rsidR="00DB11CB" w:rsidRPr="00DB11CB">
        <w:rPr>
          <w:rFonts w:ascii="Arial" w:hAnsi="Arial" w:cs="Arial"/>
          <w:lang w:val="es-ES"/>
        </w:rPr>
        <w:t>Fln</w:t>
      </w:r>
      <w:proofErr w:type="spellEnd"/>
      <w:r w:rsidR="00DB11CB" w:rsidRPr="00DB11CB">
        <w:rPr>
          <w:rFonts w:ascii="Arial" w:hAnsi="Arial" w:cs="Arial"/>
          <w:lang w:val="es-ES"/>
        </w:rPr>
        <w:t>=fotoperiodo de 12h con luz negra (Luz ultravioleta cercana;O24h=Oscuridad 24horas.</w:t>
      </w:r>
    </w:p>
    <w:p w14:paraId="30CE5E4C" w14:textId="653FF5AF" w:rsidR="00DB11CB" w:rsidRDefault="00DB11CB" w:rsidP="00A62CCD">
      <w:pPr>
        <w:spacing w:line="480" w:lineRule="auto"/>
        <w:rPr>
          <w:rFonts w:ascii="Arial" w:hAnsi="Arial" w:cs="Arial"/>
          <w:lang w:val="es-ES"/>
        </w:rPr>
      </w:pPr>
    </w:p>
    <w:p w14:paraId="312D3FBD" w14:textId="77777777" w:rsidR="008F3266" w:rsidRDefault="008F3266" w:rsidP="00A62CCD">
      <w:pPr>
        <w:spacing w:line="480" w:lineRule="auto"/>
        <w:rPr>
          <w:rFonts w:ascii="Arial" w:hAnsi="Arial" w:cs="Arial"/>
          <w:lang w:val="es-ES"/>
        </w:rPr>
      </w:pPr>
    </w:p>
    <w:p w14:paraId="2EC07050" w14:textId="77777777" w:rsidR="00FF217A" w:rsidRDefault="00FF217A" w:rsidP="00A62CCD">
      <w:pPr>
        <w:spacing w:line="480" w:lineRule="auto"/>
        <w:rPr>
          <w:rFonts w:ascii="Arial" w:hAnsi="Arial" w:cs="Arial"/>
          <w:lang w:val="es-ES"/>
        </w:rPr>
      </w:pPr>
    </w:p>
    <w:p w14:paraId="27A1851B" w14:textId="77777777" w:rsidR="00FF217A" w:rsidRPr="00DB11CB" w:rsidRDefault="00FF217A" w:rsidP="00A62CCD">
      <w:pPr>
        <w:spacing w:line="480" w:lineRule="auto"/>
        <w:rPr>
          <w:rFonts w:ascii="Arial" w:hAnsi="Arial" w:cs="Arial"/>
          <w:lang w:val="es-ES"/>
        </w:rPr>
      </w:pPr>
    </w:p>
    <w:p w14:paraId="78046325" w14:textId="467DD6D6" w:rsidR="00DB11CB" w:rsidRDefault="00DB11CB" w:rsidP="00A62CCD">
      <w:pPr>
        <w:shd w:val="clear" w:color="auto" w:fill="FFFFFF"/>
        <w:spacing w:before="100" w:beforeAutospacing="1" w:after="100" w:afterAutospacing="1"/>
        <w:rPr>
          <w:rFonts w:ascii="Arial" w:hAnsi="Arial" w:cs="Arial"/>
          <w:lang w:val="es-ES"/>
        </w:rPr>
      </w:pPr>
      <w:r w:rsidRPr="00DB11CB">
        <w:rPr>
          <w:rFonts w:ascii="Arial" w:hAnsi="Arial" w:cs="Arial"/>
          <w:b/>
          <w:lang w:val="es-ES"/>
        </w:rPr>
        <w:lastRenderedPageBreak/>
        <w:t>Tabla 2.</w:t>
      </w:r>
      <w:r w:rsidR="00FF217A">
        <w:rPr>
          <w:rFonts w:ascii="Arial" w:hAnsi="Arial" w:cs="Arial"/>
          <w:lang w:val="es-ES"/>
        </w:rPr>
        <w:t xml:space="preserve"> Caracterización fenotípica </w:t>
      </w:r>
      <w:r w:rsidRPr="00DB11CB">
        <w:rPr>
          <w:rFonts w:ascii="Arial" w:hAnsi="Arial" w:cs="Arial"/>
          <w:lang w:val="es-ES"/>
        </w:rPr>
        <w:t xml:space="preserve"> y molecular de las bacterias aisladas del tejido vascular de </w:t>
      </w:r>
      <w:r w:rsidRPr="00DB11CB">
        <w:rPr>
          <w:rFonts w:ascii="Arial" w:hAnsi="Arial" w:cs="Arial"/>
          <w:bCs/>
          <w:i/>
        </w:rPr>
        <w:t xml:space="preserve">G. </w:t>
      </w:r>
      <w:proofErr w:type="spellStart"/>
      <w:r w:rsidRPr="00DB11CB">
        <w:rPr>
          <w:rFonts w:ascii="Arial" w:hAnsi="Arial" w:cs="Arial"/>
          <w:bCs/>
          <w:i/>
        </w:rPr>
        <w:t>arborea</w:t>
      </w:r>
      <w:proofErr w:type="spellEnd"/>
      <w:r w:rsidRPr="00DB11CB">
        <w:rPr>
          <w:rFonts w:ascii="Arial" w:hAnsi="Arial" w:cs="Arial"/>
          <w:lang w:val="es-ES"/>
        </w:rPr>
        <w:t xml:space="preserve"> </w:t>
      </w:r>
      <w:proofErr w:type="spellStart"/>
      <w:r w:rsidRPr="00DB11CB">
        <w:rPr>
          <w:rFonts w:ascii="Arial" w:hAnsi="Arial" w:cs="Arial"/>
          <w:lang w:val="es-ES"/>
        </w:rPr>
        <w:t>Roxb</w:t>
      </w:r>
      <w:proofErr w:type="spellEnd"/>
      <w:r w:rsidRPr="00DB11CB">
        <w:rPr>
          <w:rFonts w:ascii="Arial" w:hAnsi="Arial" w:cs="Arial"/>
          <w:lang w:val="es-ES"/>
        </w:rPr>
        <w:t>.</w:t>
      </w:r>
    </w:p>
    <w:tbl>
      <w:tblPr>
        <w:tblW w:w="126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2765"/>
        <w:gridCol w:w="2288"/>
        <w:gridCol w:w="2347"/>
        <w:gridCol w:w="2347"/>
      </w:tblGrid>
      <w:tr w:rsidR="00FF217A" w:rsidRPr="00FF217A" w14:paraId="67AB9D91" w14:textId="77777777" w:rsidTr="00FF217A">
        <w:trPr>
          <w:trHeight w:val="314"/>
        </w:trPr>
        <w:tc>
          <w:tcPr>
            <w:tcW w:w="2865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071CA6" w14:textId="77777777" w:rsidR="00FF217A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</w:p>
        </w:tc>
        <w:tc>
          <w:tcPr>
            <w:tcW w:w="2765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E302B0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  <w:b/>
                <w:bCs/>
              </w:rPr>
              <w:t>PARAMETRO</w:t>
            </w:r>
          </w:p>
        </w:tc>
        <w:tc>
          <w:tcPr>
            <w:tcW w:w="2288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EB19D8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  <w:b/>
                <w:bCs/>
              </w:rPr>
              <w:t>IBGmelina1</w:t>
            </w:r>
          </w:p>
        </w:tc>
        <w:tc>
          <w:tcPr>
            <w:tcW w:w="2347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4B2944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  <w:b/>
                <w:bCs/>
              </w:rPr>
              <w:t>IBGmelina2</w:t>
            </w:r>
          </w:p>
        </w:tc>
        <w:tc>
          <w:tcPr>
            <w:tcW w:w="2347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7AFF93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  <w:b/>
                <w:bCs/>
              </w:rPr>
              <w:t>IBGmelina3</w:t>
            </w:r>
          </w:p>
        </w:tc>
      </w:tr>
      <w:tr w:rsidR="00FF217A" w:rsidRPr="00FF217A" w14:paraId="0D07497E" w14:textId="77777777" w:rsidTr="00FF217A">
        <w:trPr>
          <w:trHeight w:val="497"/>
        </w:trPr>
        <w:tc>
          <w:tcPr>
            <w:tcW w:w="2865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C8A48F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  <w:b/>
                <w:bCs/>
              </w:rPr>
              <w:t>CARACTERIZACIÓN MORFOLÓGICA</w:t>
            </w:r>
          </w:p>
        </w:tc>
        <w:tc>
          <w:tcPr>
            <w:tcW w:w="2765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5DD678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  <w:b/>
                <w:bCs/>
              </w:rPr>
              <w:t>Forma</w:t>
            </w:r>
          </w:p>
        </w:tc>
        <w:tc>
          <w:tcPr>
            <w:tcW w:w="2288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F98F3E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</w:rPr>
              <w:t>Circular</w:t>
            </w:r>
          </w:p>
        </w:tc>
        <w:tc>
          <w:tcPr>
            <w:tcW w:w="2347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F8E23C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</w:rPr>
              <w:t>Circular</w:t>
            </w:r>
          </w:p>
        </w:tc>
        <w:tc>
          <w:tcPr>
            <w:tcW w:w="2347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0C1827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</w:rPr>
              <w:t>Puntiforme</w:t>
            </w:r>
          </w:p>
        </w:tc>
      </w:tr>
      <w:tr w:rsidR="00FF217A" w:rsidRPr="00FF217A" w14:paraId="7CD68FAE" w14:textId="77777777" w:rsidTr="00FF217A">
        <w:trPr>
          <w:trHeight w:val="379"/>
        </w:trPr>
        <w:tc>
          <w:tcPr>
            <w:tcW w:w="2865" w:type="dxa"/>
            <w:vMerge w:val="restart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9B1886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  <w:b/>
                <w:bCs/>
              </w:rPr>
              <w:t>CARACTERIZACIÓN BIOQUÍMICA</w:t>
            </w:r>
          </w:p>
        </w:tc>
        <w:tc>
          <w:tcPr>
            <w:tcW w:w="2765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08BDE6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proofErr w:type="spellStart"/>
            <w:r w:rsidRPr="00FF217A">
              <w:rPr>
                <w:rFonts w:ascii="Arial" w:hAnsi="Arial" w:cs="Arial"/>
                <w:b/>
                <w:bCs/>
              </w:rPr>
              <w:t>MacConkey</w:t>
            </w:r>
            <w:proofErr w:type="spellEnd"/>
          </w:p>
        </w:tc>
        <w:tc>
          <w:tcPr>
            <w:tcW w:w="2288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69E5B7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</w:rPr>
              <w:t>+</w:t>
            </w:r>
          </w:p>
        </w:tc>
        <w:tc>
          <w:tcPr>
            <w:tcW w:w="2347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9E6A0E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</w:rPr>
              <w:t>-</w:t>
            </w:r>
          </w:p>
        </w:tc>
        <w:tc>
          <w:tcPr>
            <w:tcW w:w="2347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578D5B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</w:rPr>
              <w:t>+</w:t>
            </w:r>
          </w:p>
        </w:tc>
      </w:tr>
      <w:tr w:rsidR="00FF217A" w:rsidRPr="00FF217A" w14:paraId="65BCDCEE" w14:textId="77777777" w:rsidTr="00FF217A">
        <w:trPr>
          <w:trHeight w:val="144"/>
        </w:trPr>
        <w:tc>
          <w:tcPr>
            <w:tcW w:w="0" w:type="auto"/>
            <w:vMerge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4E530C2F" w14:textId="77777777" w:rsidR="00FF217A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</w:p>
        </w:tc>
        <w:tc>
          <w:tcPr>
            <w:tcW w:w="2765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073838" w14:textId="0A5403A7" w:rsidR="009F13E9" w:rsidRPr="00FF217A" w:rsidRDefault="008D5A4C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proofErr w:type="spellStart"/>
            <w:r>
              <w:rPr>
                <w:rFonts w:ascii="Arial" w:hAnsi="Arial" w:cs="Arial"/>
                <w:b/>
                <w:bCs/>
                <w:vertAlign w:val="superscript"/>
              </w:rPr>
              <w:t>a</w:t>
            </w:r>
            <w:r w:rsidR="00FF217A" w:rsidRPr="00FF217A">
              <w:rPr>
                <w:rFonts w:ascii="Arial" w:hAnsi="Arial" w:cs="Arial"/>
                <w:b/>
                <w:bCs/>
              </w:rPr>
              <w:t>King</w:t>
            </w:r>
            <w:proofErr w:type="spellEnd"/>
            <w:r w:rsidR="00FF217A" w:rsidRPr="00FF217A">
              <w:rPr>
                <w:rFonts w:ascii="Arial" w:hAnsi="Arial" w:cs="Arial"/>
                <w:b/>
                <w:bCs/>
              </w:rPr>
              <w:t xml:space="preserve"> B</w:t>
            </w:r>
          </w:p>
        </w:tc>
        <w:tc>
          <w:tcPr>
            <w:tcW w:w="2288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04B1AF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proofErr w:type="spellStart"/>
            <w:r w:rsidRPr="00FF217A">
              <w:rPr>
                <w:rFonts w:ascii="Arial" w:hAnsi="Arial" w:cs="Arial"/>
              </w:rPr>
              <w:t>Noflu</w:t>
            </w:r>
            <w:proofErr w:type="spellEnd"/>
          </w:p>
        </w:tc>
        <w:tc>
          <w:tcPr>
            <w:tcW w:w="2347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214B48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proofErr w:type="spellStart"/>
            <w:r w:rsidRPr="00FF217A">
              <w:rPr>
                <w:rFonts w:ascii="Arial" w:hAnsi="Arial" w:cs="Arial"/>
              </w:rPr>
              <w:t>Flu</w:t>
            </w:r>
            <w:proofErr w:type="spellEnd"/>
          </w:p>
        </w:tc>
        <w:tc>
          <w:tcPr>
            <w:tcW w:w="2347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51F8A6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proofErr w:type="spellStart"/>
            <w:r w:rsidRPr="00FF217A">
              <w:rPr>
                <w:rFonts w:ascii="Arial" w:hAnsi="Arial" w:cs="Arial"/>
              </w:rPr>
              <w:t>Noflu</w:t>
            </w:r>
            <w:proofErr w:type="spellEnd"/>
          </w:p>
        </w:tc>
      </w:tr>
      <w:tr w:rsidR="00FF217A" w:rsidRPr="00FF217A" w14:paraId="6AE6B419" w14:textId="77777777" w:rsidTr="00FF217A">
        <w:trPr>
          <w:trHeight w:val="248"/>
        </w:trPr>
        <w:tc>
          <w:tcPr>
            <w:tcW w:w="0" w:type="auto"/>
            <w:vMerge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1974947E" w14:textId="77777777" w:rsidR="00FF217A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</w:p>
        </w:tc>
        <w:tc>
          <w:tcPr>
            <w:tcW w:w="2765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716D2F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  <w:b/>
                <w:bCs/>
              </w:rPr>
              <w:t>Test de Gram</w:t>
            </w:r>
          </w:p>
        </w:tc>
        <w:tc>
          <w:tcPr>
            <w:tcW w:w="2288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765B86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</w:rPr>
              <w:t>+</w:t>
            </w:r>
          </w:p>
        </w:tc>
        <w:tc>
          <w:tcPr>
            <w:tcW w:w="2347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A1E70B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</w:rPr>
              <w:t>-</w:t>
            </w:r>
          </w:p>
        </w:tc>
        <w:tc>
          <w:tcPr>
            <w:tcW w:w="2347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294FCA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</w:rPr>
              <w:t>-</w:t>
            </w:r>
          </w:p>
        </w:tc>
      </w:tr>
      <w:tr w:rsidR="00FF217A" w:rsidRPr="00FF217A" w14:paraId="60BFF580" w14:textId="77777777" w:rsidTr="00FF217A">
        <w:trPr>
          <w:trHeight w:val="144"/>
        </w:trPr>
        <w:tc>
          <w:tcPr>
            <w:tcW w:w="0" w:type="auto"/>
            <w:vMerge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2F981A5F" w14:textId="77777777" w:rsidR="00FF217A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</w:p>
        </w:tc>
        <w:tc>
          <w:tcPr>
            <w:tcW w:w="2765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386894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  <w:b/>
                <w:bCs/>
              </w:rPr>
              <w:t>KOH al 3%</w:t>
            </w:r>
          </w:p>
        </w:tc>
        <w:tc>
          <w:tcPr>
            <w:tcW w:w="2288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10ED35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</w:rPr>
              <w:t>-</w:t>
            </w:r>
          </w:p>
        </w:tc>
        <w:tc>
          <w:tcPr>
            <w:tcW w:w="2347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68AC0D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</w:rPr>
              <w:t>+</w:t>
            </w:r>
          </w:p>
        </w:tc>
        <w:tc>
          <w:tcPr>
            <w:tcW w:w="2347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9D1F21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</w:rPr>
              <w:t>+</w:t>
            </w:r>
          </w:p>
        </w:tc>
      </w:tr>
      <w:tr w:rsidR="00FF217A" w:rsidRPr="00FF217A" w14:paraId="40414D06" w14:textId="77777777" w:rsidTr="00FF217A">
        <w:trPr>
          <w:trHeight w:val="144"/>
        </w:trPr>
        <w:tc>
          <w:tcPr>
            <w:tcW w:w="0" w:type="auto"/>
            <w:vMerge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3F3A1867" w14:textId="77777777" w:rsidR="00FF217A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</w:p>
        </w:tc>
        <w:tc>
          <w:tcPr>
            <w:tcW w:w="2765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C6FD49" w14:textId="1416DEB4" w:rsidR="009F13E9" w:rsidRPr="00FF217A" w:rsidRDefault="008D5A4C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proofErr w:type="spellStart"/>
            <w:r>
              <w:rPr>
                <w:rFonts w:ascii="Arial" w:hAnsi="Arial" w:cs="Arial"/>
                <w:b/>
                <w:bCs/>
                <w:vertAlign w:val="superscript"/>
              </w:rPr>
              <w:t>b</w:t>
            </w:r>
            <w:r w:rsidR="00FF217A" w:rsidRPr="00FF217A">
              <w:rPr>
                <w:rFonts w:ascii="Arial" w:hAnsi="Arial" w:cs="Arial"/>
                <w:b/>
                <w:bCs/>
              </w:rPr>
              <w:t>Hugh</w:t>
            </w:r>
            <w:proofErr w:type="spellEnd"/>
            <w:r w:rsidR="00FF217A" w:rsidRPr="00FF217A">
              <w:rPr>
                <w:rFonts w:ascii="Arial" w:hAnsi="Arial" w:cs="Arial"/>
                <w:b/>
                <w:bCs/>
              </w:rPr>
              <w:t xml:space="preserve"> y </w:t>
            </w:r>
            <w:proofErr w:type="spellStart"/>
            <w:r w:rsidR="00FF217A" w:rsidRPr="00FF217A">
              <w:rPr>
                <w:rFonts w:ascii="Arial" w:hAnsi="Arial" w:cs="Arial"/>
                <w:b/>
                <w:bCs/>
              </w:rPr>
              <w:t>Leifson</w:t>
            </w:r>
            <w:proofErr w:type="spellEnd"/>
          </w:p>
        </w:tc>
        <w:tc>
          <w:tcPr>
            <w:tcW w:w="2288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EFB981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proofErr w:type="spellStart"/>
            <w:r w:rsidRPr="00FF217A">
              <w:rPr>
                <w:rFonts w:ascii="Arial" w:hAnsi="Arial" w:cs="Arial"/>
              </w:rPr>
              <w:t>Ox</w:t>
            </w:r>
            <w:proofErr w:type="spellEnd"/>
          </w:p>
        </w:tc>
        <w:tc>
          <w:tcPr>
            <w:tcW w:w="2347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AC577E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proofErr w:type="spellStart"/>
            <w:r w:rsidRPr="00FF217A">
              <w:rPr>
                <w:rFonts w:ascii="Arial" w:hAnsi="Arial" w:cs="Arial"/>
              </w:rPr>
              <w:t>Ox</w:t>
            </w:r>
            <w:proofErr w:type="spellEnd"/>
          </w:p>
        </w:tc>
        <w:tc>
          <w:tcPr>
            <w:tcW w:w="2347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A53725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proofErr w:type="spellStart"/>
            <w:r w:rsidRPr="00FF217A">
              <w:rPr>
                <w:rFonts w:ascii="Arial" w:hAnsi="Arial" w:cs="Arial"/>
              </w:rPr>
              <w:t>Fer</w:t>
            </w:r>
            <w:proofErr w:type="spellEnd"/>
          </w:p>
        </w:tc>
      </w:tr>
      <w:tr w:rsidR="00FF217A" w:rsidRPr="00FF217A" w14:paraId="66030794" w14:textId="77777777" w:rsidTr="00FF217A">
        <w:trPr>
          <w:trHeight w:val="144"/>
        </w:trPr>
        <w:tc>
          <w:tcPr>
            <w:tcW w:w="0" w:type="auto"/>
            <w:vMerge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2434BD11" w14:textId="77777777" w:rsidR="00FF217A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</w:p>
        </w:tc>
        <w:tc>
          <w:tcPr>
            <w:tcW w:w="2765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45FF82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  <w:b/>
                <w:bCs/>
              </w:rPr>
              <w:t>Prueba de la Papa</w:t>
            </w:r>
          </w:p>
        </w:tc>
        <w:tc>
          <w:tcPr>
            <w:tcW w:w="2288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67D8E6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</w:rPr>
              <w:t>-</w:t>
            </w:r>
          </w:p>
        </w:tc>
        <w:tc>
          <w:tcPr>
            <w:tcW w:w="2347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F8ABA6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</w:rPr>
              <w:t>-</w:t>
            </w:r>
          </w:p>
        </w:tc>
        <w:tc>
          <w:tcPr>
            <w:tcW w:w="2347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DDCCB4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</w:rPr>
              <w:t>+</w:t>
            </w:r>
          </w:p>
        </w:tc>
      </w:tr>
      <w:tr w:rsidR="00FF217A" w:rsidRPr="00FF217A" w14:paraId="137B4735" w14:textId="77777777" w:rsidTr="00FF217A">
        <w:trPr>
          <w:trHeight w:val="144"/>
        </w:trPr>
        <w:tc>
          <w:tcPr>
            <w:tcW w:w="0" w:type="auto"/>
            <w:vMerge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1D46B214" w14:textId="77777777" w:rsidR="00FF217A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</w:p>
        </w:tc>
        <w:tc>
          <w:tcPr>
            <w:tcW w:w="2765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2A5FAA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  <w:b/>
                <w:bCs/>
              </w:rPr>
              <w:t>TSI</w:t>
            </w:r>
          </w:p>
        </w:tc>
        <w:tc>
          <w:tcPr>
            <w:tcW w:w="2288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A4D1A7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</w:rPr>
              <w:t>K/A</w:t>
            </w:r>
          </w:p>
        </w:tc>
        <w:tc>
          <w:tcPr>
            <w:tcW w:w="2347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0BC5CB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</w:rPr>
              <w:t>K/K</w:t>
            </w:r>
          </w:p>
        </w:tc>
        <w:tc>
          <w:tcPr>
            <w:tcW w:w="2347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AFB337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</w:rPr>
              <w:t>A/A</w:t>
            </w:r>
          </w:p>
        </w:tc>
      </w:tr>
      <w:tr w:rsidR="00FF217A" w:rsidRPr="00FF217A" w14:paraId="3319240B" w14:textId="77777777" w:rsidTr="00FF217A">
        <w:trPr>
          <w:trHeight w:val="144"/>
        </w:trPr>
        <w:tc>
          <w:tcPr>
            <w:tcW w:w="0" w:type="auto"/>
            <w:vMerge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7B678A67" w14:textId="77777777" w:rsidR="00FF217A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</w:p>
        </w:tc>
        <w:tc>
          <w:tcPr>
            <w:tcW w:w="2765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357C91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2288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F896EC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</w:rPr>
              <w:t>+</w:t>
            </w:r>
          </w:p>
        </w:tc>
        <w:tc>
          <w:tcPr>
            <w:tcW w:w="2347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C2CA2D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</w:rPr>
              <w:t>-</w:t>
            </w:r>
          </w:p>
        </w:tc>
        <w:tc>
          <w:tcPr>
            <w:tcW w:w="2347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D316A8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</w:rPr>
              <w:t>-</w:t>
            </w:r>
          </w:p>
        </w:tc>
      </w:tr>
      <w:tr w:rsidR="00FF217A" w:rsidRPr="00FF217A" w14:paraId="03333530" w14:textId="77777777" w:rsidTr="00FF217A">
        <w:trPr>
          <w:trHeight w:val="144"/>
        </w:trPr>
        <w:tc>
          <w:tcPr>
            <w:tcW w:w="0" w:type="auto"/>
            <w:vMerge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66887AF5" w14:textId="77777777" w:rsidR="00FF217A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</w:p>
        </w:tc>
        <w:tc>
          <w:tcPr>
            <w:tcW w:w="2765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E1F55A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proofErr w:type="spellStart"/>
            <w:r w:rsidRPr="00FF217A">
              <w:rPr>
                <w:rFonts w:ascii="Arial" w:hAnsi="Arial" w:cs="Arial"/>
                <w:b/>
                <w:bCs/>
              </w:rPr>
              <w:t>Indol</w:t>
            </w:r>
            <w:proofErr w:type="spellEnd"/>
          </w:p>
        </w:tc>
        <w:tc>
          <w:tcPr>
            <w:tcW w:w="2288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8E4A33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</w:rPr>
              <w:t>-</w:t>
            </w:r>
          </w:p>
        </w:tc>
        <w:tc>
          <w:tcPr>
            <w:tcW w:w="2347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C14B77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</w:rPr>
              <w:t>-</w:t>
            </w:r>
          </w:p>
        </w:tc>
        <w:tc>
          <w:tcPr>
            <w:tcW w:w="2347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78CBE7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</w:rPr>
              <w:t>-</w:t>
            </w:r>
          </w:p>
        </w:tc>
      </w:tr>
      <w:tr w:rsidR="00FF217A" w:rsidRPr="00FF217A" w14:paraId="7EEB6C31" w14:textId="77777777" w:rsidTr="00FF217A">
        <w:trPr>
          <w:trHeight w:val="144"/>
        </w:trPr>
        <w:tc>
          <w:tcPr>
            <w:tcW w:w="0" w:type="auto"/>
            <w:vMerge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5E8C24DD" w14:textId="77777777" w:rsidR="00FF217A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</w:p>
        </w:tc>
        <w:tc>
          <w:tcPr>
            <w:tcW w:w="2765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6F157E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  <w:b/>
                <w:bCs/>
              </w:rPr>
              <w:t>Catalasa</w:t>
            </w:r>
          </w:p>
        </w:tc>
        <w:tc>
          <w:tcPr>
            <w:tcW w:w="2288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986022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</w:rPr>
              <w:t>-</w:t>
            </w:r>
          </w:p>
        </w:tc>
        <w:tc>
          <w:tcPr>
            <w:tcW w:w="2347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ACDEA1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</w:rPr>
              <w:t>+</w:t>
            </w:r>
          </w:p>
        </w:tc>
        <w:tc>
          <w:tcPr>
            <w:tcW w:w="2347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E59E01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</w:rPr>
              <w:t>+</w:t>
            </w:r>
          </w:p>
        </w:tc>
      </w:tr>
      <w:tr w:rsidR="00FF217A" w:rsidRPr="00FF217A" w14:paraId="640E76B7" w14:textId="77777777" w:rsidTr="00FF217A">
        <w:trPr>
          <w:trHeight w:val="144"/>
        </w:trPr>
        <w:tc>
          <w:tcPr>
            <w:tcW w:w="0" w:type="auto"/>
            <w:vMerge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28A2A038" w14:textId="77777777" w:rsidR="00FF217A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</w:p>
        </w:tc>
        <w:tc>
          <w:tcPr>
            <w:tcW w:w="2765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E9471C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  <w:b/>
                <w:bCs/>
              </w:rPr>
              <w:t>YDC</w:t>
            </w:r>
          </w:p>
        </w:tc>
        <w:tc>
          <w:tcPr>
            <w:tcW w:w="2288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59AA93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</w:rPr>
              <w:t>Crema</w:t>
            </w:r>
          </w:p>
        </w:tc>
        <w:tc>
          <w:tcPr>
            <w:tcW w:w="2347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F1CC75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</w:rPr>
              <w:t>Crema</w:t>
            </w:r>
          </w:p>
        </w:tc>
        <w:tc>
          <w:tcPr>
            <w:tcW w:w="2347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3D6313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</w:rPr>
              <w:t>Crema</w:t>
            </w:r>
          </w:p>
        </w:tc>
      </w:tr>
      <w:tr w:rsidR="00FF217A" w:rsidRPr="00FF217A" w14:paraId="08AED2B2" w14:textId="77777777" w:rsidTr="00FF217A">
        <w:trPr>
          <w:trHeight w:val="144"/>
        </w:trPr>
        <w:tc>
          <w:tcPr>
            <w:tcW w:w="0" w:type="auto"/>
            <w:vMerge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19ED27C5" w14:textId="77777777" w:rsidR="00FF217A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</w:p>
        </w:tc>
        <w:tc>
          <w:tcPr>
            <w:tcW w:w="2765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1B6983" w14:textId="4C6A4A40" w:rsidR="009F13E9" w:rsidRPr="00FF217A" w:rsidRDefault="008D5A4C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proofErr w:type="spellStart"/>
            <w:r>
              <w:rPr>
                <w:rFonts w:ascii="Arial" w:hAnsi="Arial" w:cs="Arial"/>
                <w:b/>
                <w:bCs/>
                <w:vertAlign w:val="superscript"/>
              </w:rPr>
              <w:t>c</w:t>
            </w:r>
            <w:r w:rsidR="00FF217A" w:rsidRPr="00FF217A">
              <w:rPr>
                <w:rFonts w:ascii="Arial" w:hAnsi="Arial" w:cs="Arial"/>
                <w:b/>
                <w:bCs/>
              </w:rPr>
              <w:t>Hidrólisis</w:t>
            </w:r>
            <w:proofErr w:type="spellEnd"/>
            <w:r w:rsidR="00FF217A" w:rsidRPr="00FF217A">
              <w:rPr>
                <w:rFonts w:ascii="Arial" w:hAnsi="Arial" w:cs="Arial"/>
                <w:b/>
                <w:bCs/>
              </w:rPr>
              <w:t xml:space="preserve"> del almidón</w:t>
            </w:r>
          </w:p>
        </w:tc>
        <w:tc>
          <w:tcPr>
            <w:tcW w:w="2288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ABA23A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</w:rPr>
              <w:t>NA</w:t>
            </w:r>
          </w:p>
        </w:tc>
        <w:tc>
          <w:tcPr>
            <w:tcW w:w="2347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7B6A87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</w:rPr>
              <w:t>NA</w:t>
            </w:r>
          </w:p>
        </w:tc>
        <w:tc>
          <w:tcPr>
            <w:tcW w:w="2347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B2A69E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</w:rPr>
              <w:t>-</w:t>
            </w:r>
          </w:p>
        </w:tc>
      </w:tr>
      <w:tr w:rsidR="00FF217A" w:rsidRPr="00FF217A" w14:paraId="6F808706" w14:textId="77777777" w:rsidTr="00FF217A">
        <w:trPr>
          <w:trHeight w:val="127"/>
        </w:trPr>
        <w:tc>
          <w:tcPr>
            <w:tcW w:w="0" w:type="auto"/>
            <w:vMerge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35D59B3B" w14:textId="77777777" w:rsidR="00FF217A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</w:p>
        </w:tc>
        <w:tc>
          <w:tcPr>
            <w:tcW w:w="2765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B0F27C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  <w:b/>
                <w:bCs/>
              </w:rPr>
              <w:t>Identificación</w:t>
            </w:r>
          </w:p>
        </w:tc>
        <w:tc>
          <w:tcPr>
            <w:tcW w:w="2288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5366E6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proofErr w:type="spellStart"/>
            <w:r w:rsidRPr="00FF217A">
              <w:rPr>
                <w:rFonts w:ascii="Arial" w:hAnsi="Arial" w:cs="Arial"/>
                <w:i/>
                <w:iCs/>
              </w:rPr>
              <w:t>Bacillus</w:t>
            </w:r>
            <w:proofErr w:type="spellEnd"/>
            <w:r w:rsidRPr="00FF217A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FF217A">
              <w:rPr>
                <w:rFonts w:ascii="Arial" w:hAnsi="Arial" w:cs="Arial"/>
              </w:rPr>
              <w:t>sp</w:t>
            </w:r>
            <w:proofErr w:type="spellEnd"/>
          </w:p>
        </w:tc>
        <w:tc>
          <w:tcPr>
            <w:tcW w:w="2347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9F55F4" w14:textId="77777777" w:rsidR="00FF217A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proofErr w:type="spellStart"/>
            <w:r w:rsidRPr="00FF217A">
              <w:rPr>
                <w:rFonts w:ascii="Arial" w:hAnsi="Arial" w:cs="Arial"/>
                <w:i/>
                <w:iCs/>
              </w:rPr>
              <w:t>Pseudomonas</w:t>
            </w:r>
            <w:proofErr w:type="spellEnd"/>
          </w:p>
          <w:p w14:paraId="1AB147A9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</w:rPr>
              <w:t>Fluorescente</w:t>
            </w:r>
          </w:p>
        </w:tc>
        <w:tc>
          <w:tcPr>
            <w:tcW w:w="2347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16E5F4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proofErr w:type="spellStart"/>
            <w:r w:rsidRPr="00FF217A">
              <w:rPr>
                <w:rFonts w:ascii="Arial" w:hAnsi="Arial" w:cs="Arial"/>
              </w:rPr>
              <w:t>Enterobacteraceae</w:t>
            </w:r>
            <w:proofErr w:type="spellEnd"/>
          </w:p>
        </w:tc>
      </w:tr>
      <w:tr w:rsidR="00FF217A" w:rsidRPr="00FF217A" w14:paraId="1E1D149D" w14:textId="77777777" w:rsidTr="00FF217A">
        <w:trPr>
          <w:trHeight w:val="372"/>
        </w:trPr>
        <w:tc>
          <w:tcPr>
            <w:tcW w:w="2865" w:type="dxa"/>
            <w:vMerge w:val="restart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C8D2AA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  <w:b/>
                <w:bCs/>
              </w:rPr>
              <w:t>IDENTIFICACIÓN MOLECULAR rDNA16S</w:t>
            </w:r>
          </w:p>
        </w:tc>
        <w:tc>
          <w:tcPr>
            <w:tcW w:w="2765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468360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  <w:b/>
                <w:bCs/>
              </w:rPr>
              <w:t>% identidad</w:t>
            </w:r>
          </w:p>
        </w:tc>
        <w:tc>
          <w:tcPr>
            <w:tcW w:w="2288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2AB584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</w:rPr>
              <w:t>99%</w:t>
            </w:r>
          </w:p>
        </w:tc>
        <w:tc>
          <w:tcPr>
            <w:tcW w:w="2347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827944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</w:rPr>
              <w:t>100%</w:t>
            </w:r>
          </w:p>
        </w:tc>
        <w:tc>
          <w:tcPr>
            <w:tcW w:w="2347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73309F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</w:rPr>
              <w:t>100%</w:t>
            </w:r>
          </w:p>
        </w:tc>
      </w:tr>
      <w:tr w:rsidR="00FF217A" w:rsidRPr="00FF217A" w14:paraId="2BFFF9C0" w14:textId="77777777" w:rsidTr="00FF217A">
        <w:trPr>
          <w:trHeight w:val="372"/>
        </w:trPr>
        <w:tc>
          <w:tcPr>
            <w:tcW w:w="0" w:type="auto"/>
            <w:vMerge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5CAC7E23" w14:textId="77777777" w:rsidR="00FF217A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</w:p>
        </w:tc>
        <w:tc>
          <w:tcPr>
            <w:tcW w:w="2765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6FD9E8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  <w:b/>
                <w:bCs/>
                <w:lang w:val="es-CO"/>
              </w:rPr>
              <w:t>Puntuación máxima</w:t>
            </w:r>
          </w:p>
        </w:tc>
        <w:tc>
          <w:tcPr>
            <w:tcW w:w="2288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078747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  <w:lang w:val="es-CO"/>
              </w:rPr>
              <w:t>1133</w:t>
            </w:r>
          </w:p>
        </w:tc>
        <w:tc>
          <w:tcPr>
            <w:tcW w:w="2347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DD7B25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  <w:lang w:val="es-CO"/>
              </w:rPr>
              <w:t>1456</w:t>
            </w:r>
          </w:p>
        </w:tc>
        <w:tc>
          <w:tcPr>
            <w:tcW w:w="2347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CA17CD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  <w:lang w:val="es-CO"/>
              </w:rPr>
              <w:t>1589</w:t>
            </w:r>
          </w:p>
        </w:tc>
      </w:tr>
      <w:tr w:rsidR="00FF217A" w:rsidRPr="00FF217A" w14:paraId="1F33A27B" w14:textId="77777777" w:rsidTr="00FF217A">
        <w:trPr>
          <w:trHeight w:val="372"/>
        </w:trPr>
        <w:tc>
          <w:tcPr>
            <w:tcW w:w="0" w:type="auto"/>
            <w:vMerge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161D1245" w14:textId="77777777" w:rsidR="00FF217A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</w:p>
        </w:tc>
        <w:tc>
          <w:tcPr>
            <w:tcW w:w="2765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529A89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  <w:b/>
                <w:bCs/>
                <w:lang w:val="es-CO"/>
              </w:rPr>
              <w:t xml:space="preserve">E valor </w:t>
            </w:r>
          </w:p>
        </w:tc>
        <w:tc>
          <w:tcPr>
            <w:tcW w:w="2288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FF5FD3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  <w:lang w:val="es-CO"/>
              </w:rPr>
              <w:t>0.0</w:t>
            </w:r>
          </w:p>
        </w:tc>
        <w:tc>
          <w:tcPr>
            <w:tcW w:w="2347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0BE46A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  <w:lang w:val="es-CO"/>
              </w:rPr>
              <w:t>0.0</w:t>
            </w:r>
          </w:p>
        </w:tc>
        <w:tc>
          <w:tcPr>
            <w:tcW w:w="2347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468A48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  <w:lang w:val="es-CO"/>
              </w:rPr>
              <w:t>0.0</w:t>
            </w:r>
          </w:p>
        </w:tc>
      </w:tr>
      <w:tr w:rsidR="00FF217A" w:rsidRPr="00FF217A" w14:paraId="75D2A4CE" w14:textId="77777777" w:rsidTr="00FF217A">
        <w:trPr>
          <w:trHeight w:val="152"/>
        </w:trPr>
        <w:tc>
          <w:tcPr>
            <w:tcW w:w="0" w:type="auto"/>
            <w:vMerge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1AED169D" w14:textId="77777777" w:rsidR="00FF217A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</w:p>
        </w:tc>
        <w:tc>
          <w:tcPr>
            <w:tcW w:w="2765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8934EB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  <w:b/>
                <w:bCs/>
              </w:rPr>
              <w:t>No. de acceso</w:t>
            </w:r>
          </w:p>
        </w:tc>
        <w:tc>
          <w:tcPr>
            <w:tcW w:w="2288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BFD178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</w:rPr>
              <w:t>KJ626301.1</w:t>
            </w:r>
          </w:p>
        </w:tc>
        <w:tc>
          <w:tcPr>
            <w:tcW w:w="2347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D3C7FA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</w:rPr>
              <w:t>NR_114472.1</w:t>
            </w:r>
          </w:p>
        </w:tc>
        <w:tc>
          <w:tcPr>
            <w:tcW w:w="2347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ABA481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</w:rPr>
              <w:t>NR_116755.1</w:t>
            </w:r>
          </w:p>
        </w:tc>
      </w:tr>
      <w:tr w:rsidR="00FF217A" w:rsidRPr="00FF217A" w14:paraId="5AC08E51" w14:textId="77777777" w:rsidTr="00FF217A">
        <w:trPr>
          <w:trHeight w:val="247"/>
        </w:trPr>
        <w:tc>
          <w:tcPr>
            <w:tcW w:w="0" w:type="auto"/>
            <w:vMerge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vAlign w:val="center"/>
            <w:hideMark/>
          </w:tcPr>
          <w:p w14:paraId="2D0958AA" w14:textId="77777777" w:rsidR="00FF217A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</w:p>
        </w:tc>
        <w:tc>
          <w:tcPr>
            <w:tcW w:w="2765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9B45E7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  <w:b/>
                <w:bCs/>
              </w:rPr>
              <w:t>Identificación</w:t>
            </w:r>
          </w:p>
        </w:tc>
        <w:tc>
          <w:tcPr>
            <w:tcW w:w="2288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D58816" w14:textId="77777777" w:rsidR="00FF217A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proofErr w:type="spellStart"/>
            <w:r w:rsidRPr="00FF217A">
              <w:rPr>
                <w:rFonts w:ascii="Arial" w:hAnsi="Arial" w:cs="Arial"/>
                <w:i/>
                <w:iCs/>
              </w:rPr>
              <w:t>Bacillus</w:t>
            </w:r>
            <w:proofErr w:type="spellEnd"/>
          </w:p>
          <w:p w14:paraId="47D26D50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proofErr w:type="spellStart"/>
            <w:r w:rsidRPr="00FF217A">
              <w:rPr>
                <w:rFonts w:ascii="Arial" w:hAnsi="Arial" w:cs="Arial"/>
                <w:i/>
                <w:iCs/>
              </w:rPr>
              <w:t>cereus</w:t>
            </w:r>
            <w:proofErr w:type="spellEnd"/>
          </w:p>
        </w:tc>
        <w:tc>
          <w:tcPr>
            <w:tcW w:w="2347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B86E2D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proofErr w:type="spellStart"/>
            <w:r w:rsidRPr="00FF217A">
              <w:rPr>
                <w:rFonts w:ascii="Arial" w:hAnsi="Arial" w:cs="Arial"/>
                <w:i/>
                <w:iCs/>
              </w:rPr>
              <w:t>Pseudomonas</w:t>
            </w:r>
            <w:proofErr w:type="spellEnd"/>
            <w:r w:rsidRPr="00FF217A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FF217A">
              <w:rPr>
                <w:rFonts w:ascii="Arial" w:hAnsi="Arial" w:cs="Arial"/>
                <w:i/>
                <w:iCs/>
              </w:rPr>
              <w:t>alcaligenes</w:t>
            </w:r>
            <w:proofErr w:type="spellEnd"/>
          </w:p>
        </w:tc>
        <w:tc>
          <w:tcPr>
            <w:tcW w:w="2347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67A591" w14:textId="77777777" w:rsidR="00FF217A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proofErr w:type="spellStart"/>
            <w:r w:rsidRPr="00FF217A">
              <w:rPr>
                <w:rFonts w:ascii="Arial" w:hAnsi="Arial" w:cs="Arial"/>
                <w:i/>
                <w:iCs/>
              </w:rPr>
              <w:t>Pantoea</w:t>
            </w:r>
            <w:proofErr w:type="spellEnd"/>
          </w:p>
          <w:p w14:paraId="074770D7" w14:textId="77777777" w:rsidR="009F13E9" w:rsidRPr="00FF217A" w:rsidRDefault="00FF217A" w:rsidP="00FF217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/>
              </w:rPr>
            </w:pPr>
            <w:r w:rsidRPr="00FF217A">
              <w:rPr>
                <w:rFonts w:ascii="Arial" w:hAnsi="Arial" w:cs="Arial"/>
                <w:i/>
                <w:iCs/>
              </w:rPr>
              <w:t>dispersa</w:t>
            </w:r>
          </w:p>
        </w:tc>
      </w:tr>
    </w:tbl>
    <w:p w14:paraId="4C703165" w14:textId="6AF88894" w:rsidR="00DB11CB" w:rsidRPr="00DB11CB" w:rsidRDefault="008D5A4C" w:rsidP="00A62CCD">
      <w:pPr>
        <w:rPr>
          <w:rFonts w:ascii="Arial" w:hAnsi="Arial" w:cs="Arial"/>
          <w:lang w:val="es-ES"/>
        </w:rPr>
      </w:pPr>
      <w:proofErr w:type="spellStart"/>
      <w:proofErr w:type="gramStart"/>
      <w:r>
        <w:rPr>
          <w:rFonts w:ascii="Arial" w:hAnsi="Arial" w:cs="Arial"/>
          <w:vertAlign w:val="superscript"/>
          <w:lang w:val="es-ES"/>
        </w:rPr>
        <w:t>a</w:t>
      </w:r>
      <w:r w:rsidR="00DB11CB" w:rsidRPr="00DB11CB">
        <w:rPr>
          <w:rFonts w:ascii="Arial" w:hAnsi="Arial" w:cs="Arial"/>
          <w:lang w:val="es-ES"/>
        </w:rPr>
        <w:t>King</w:t>
      </w:r>
      <w:proofErr w:type="spellEnd"/>
      <w:proofErr w:type="gramEnd"/>
      <w:r w:rsidR="00DB11CB" w:rsidRPr="00DB11CB">
        <w:rPr>
          <w:rFonts w:ascii="Arial" w:hAnsi="Arial" w:cs="Arial"/>
          <w:lang w:val="es-ES"/>
        </w:rPr>
        <w:t xml:space="preserve"> B es </w:t>
      </w:r>
      <w:proofErr w:type="spellStart"/>
      <w:r w:rsidR="00DB11CB" w:rsidRPr="00DB11CB">
        <w:rPr>
          <w:rFonts w:ascii="Arial" w:hAnsi="Arial" w:cs="Arial"/>
          <w:lang w:val="es-ES"/>
        </w:rPr>
        <w:t>Flu</w:t>
      </w:r>
      <w:proofErr w:type="spellEnd"/>
      <w:r w:rsidR="00DB11CB" w:rsidRPr="00DB11CB">
        <w:rPr>
          <w:rFonts w:ascii="Arial" w:hAnsi="Arial" w:cs="Arial"/>
          <w:lang w:val="es-ES"/>
        </w:rPr>
        <w:t xml:space="preserve">=Fluorescente </w:t>
      </w:r>
      <w:proofErr w:type="spellStart"/>
      <w:r w:rsidR="00DB11CB" w:rsidRPr="00DB11CB">
        <w:rPr>
          <w:rFonts w:ascii="Arial" w:hAnsi="Arial" w:cs="Arial"/>
          <w:lang w:val="es-ES"/>
        </w:rPr>
        <w:t>Noflu</w:t>
      </w:r>
      <w:proofErr w:type="spellEnd"/>
      <w:r w:rsidR="00DB11CB" w:rsidRPr="00DB11CB">
        <w:rPr>
          <w:rFonts w:ascii="Arial" w:hAnsi="Arial" w:cs="Arial"/>
          <w:lang w:val="es-ES"/>
        </w:rPr>
        <w:t>= Fluorescente</w:t>
      </w:r>
    </w:p>
    <w:p w14:paraId="0723D021" w14:textId="06275BD9" w:rsidR="00DB11CB" w:rsidRPr="00DB11CB" w:rsidRDefault="008D5A4C" w:rsidP="00A62CCD">
      <w:pPr>
        <w:rPr>
          <w:rFonts w:ascii="Arial" w:hAnsi="Arial" w:cs="Arial"/>
          <w:lang w:val="es-ES"/>
        </w:rPr>
      </w:pPr>
      <w:proofErr w:type="spellStart"/>
      <w:proofErr w:type="gramStart"/>
      <w:r>
        <w:rPr>
          <w:rFonts w:ascii="Arial" w:hAnsi="Arial" w:cs="Arial"/>
          <w:vertAlign w:val="superscript"/>
          <w:lang w:val="es-ES"/>
        </w:rPr>
        <w:t>b</w:t>
      </w:r>
      <w:r w:rsidR="00DB11CB" w:rsidRPr="00DB11CB">
        <w:rPr>
          <w:rFonts w:ascii="Arial" w:hAnsi="Arial" w:cs="Arial"/>
          <w:lang w:val="es-ES"/>
        </w:rPr>
        <w:t>Hugh</w:t>
      </w:r>
      <w:proofErr w:type="spellEnd"/>
      <w:proofErr w:type="gramEnd"/>
      <w:r w:rsidR="00DB11CB" w:rsidRPr="00DB11CB">
        <w:rPr>
          <w:rFonts w:ascii="Arial" w:hAnsi="Arial" w:cs="Arial"/>
          <w:lang w:val="es-ES"/>
        </w:rPr>
        <w:t xml:space="preserve"> y </w:t>
      </w:r>
      <w:proofErr w:type="spellStart"/>
      <w:r w:rsidR="00DB11CB" w:rsidRPr="00DB11CB">
        <w:rPr>
          <w:rFonts w:ascii="Arial" w:hAnsi="Arial" w:cs="Arial"/>
          <w:lang w:val="es-ES"/>
        </w:rPr>
        <w:t>Leifson</w:t>
      </w:r>
      <w:proofErr w:type="spellEnd"/>
      <w:r w:rsidR="00DB11CB" w:rsidRPr="00DB11CB">
        <w:rPr>
          <w:rFonts w:ascii="Arial" w:hAnsi="Arial" w:cs="Arial"/>
          <w:lang w:val="es-ES"/>
        </w:rPr>
        <w:t xml:space="preserve"> si la reacción </w:t>
      </w:r>
      <w:proofErr w:type="spellStart"/>
      <w:r w:rsidR="00DB11CB" w:rsidRPr="00DB11CB">
        <w:rPr>
          <w:rFonts w:ascii="Arial" w:hAnsi="Arial" w:cs="Arial"/>
          <w:lang w:val="es-ES"/>
        </w:rPr>
        <w:t>Ox</w:t>
      </w:r>
      <w:proofErr w:type="spellEnd"/>
      <w:r w:rsidR="00DB11CB" w:rsidRPr="00DB11CB">
        <w:rPr>
          <w:rFonts w:ascii="Arial" w:hAnsi="Arial" w:cs="Arial"/>
          <w:lang w:val="es-ES"/>
        </w:rPr>
        <w:t xml:space="preserve">=Oxida, </w:t>
      </w:r>
      <w:proofErr w:type="spellStart"/>
      <w:r w:rsidR="00DB11CB" w:rsidRPr="00DB11CB">
        <w:rPr>
          <w:rFonts w:ascii="Arial" w:hAnsi="Arial" w:cs="Arial"/>
          <w:lang w:val="es-ES"/>
        </w:rPr>
        <w:t>Fer</w:t>
      </w:r>
      <w:proofErr w:type="spellEnd"/>
      <w:r w:rsidR="00DB11CB" w:rsidRPr="00DB11CB">
        <w:rPr>
          <w:rFonts w:ascii="Arial" w:hAnsi="Arial" w:cs="Arial"/>
          <w:lang w:val="es-ES"/>
        </w:rPr>
        <w:t>= Fermenta</w:t>
      </w:r>
    </w:p>
    <w:p w14:paraId="03F42CB4" w14:textId="32D0D205" w:rsidR="00DB11CB" w:rsidRPr="00DB11CB" w:rsidRDefault="008D5A4C" w:rsidP="00A62CCD">
      <w:pPr>
        <w:rPr>
          <w:rFonts w:ascii="Arial" w:hAnsi="Arial" w:cs="Arial"/>
          <w:lang w:val="es-ES"/>
        </w:rPr>
      </w:pPr>
      <w:proofErr w:type="spellStart"/>
      <w:proofErr w:type="gramStart"/>
      <w:r>
        <w:rPr>
          <w:rFonts w:ascii="Arial" w:hAnsi="Arial" w:cs="Arial"/>
          <w:vertAlign w:val="superscript"/>
          <w:lang w:val="es-ES"/>
        </w:rPr>
        <w:t>c</w:t>
      </w:r>
      <w:r w:rsidR="00DB11CB" w:rsidRPr="00DB11CB">
        <w:rPr>
          <w:rFonts w:ascii="Arial" w:hAnsi="Arial" w:cs="Arial"/>
          <w:lang w:val="es-ES"/>
        </w:rPr>
        <w:t>Hidrólisis</w:t>
      </w:r>
      <w:proofErr w:type="spellEnd"/>
      <w:proofErr w:type="gramEnd"/>
      <w:r w:rsidR="00DB11CB" w:rsidRPr="00DB11CB">
        <w:rPr>
          <w:rFonts w:ascii="Arial" w:hAnsi="Arial" w:cs="Arial"/>
          <w:lang w:val="es-ES"/>
        </w:rPr>
        <w:t xml:space="preserve"> del almidón NA= No Aplica, - = Actividad negativa</w:t>
      </w:r>
    </w:p>
    <w:p w14:paraId="49639708" w14:textId="48BDAE9A" w:rsidR="00DB11CB" w:rsidRPr="00DB11CB" w:rsidRDefault="00B81E96" w:rsidP="00A62CCD">
      <w:pPr>
        <w:shd w:val="clear" w:color="auto" w:fill="FFFFFF"/>
        <w:spacing w:before="100" w:beforeAutospacing="1" w:after="100" w:afterAutospacing="1" w:line="480" w:lineRule="auto"/>
        <w:jc w:val="center"/>
        <w:rPr>
          <w:rFonts w:ascii="Arial" w:hAnsi="Arial" w:cs="Arial"/>
          <w:lang w:val="es-ES"/>
        </w:rPr>
      </w:pPr>
      <w:r w:rsidRPr="00B81E96">
        <w:rPr>
          <w:rFonts w:ascii="Arial" w:hAnsi="Arial" w:cs="Arial"/>
          <w:noProof/>
          <w:lang w:val="es-CO" w:eastAsia="es-CO"/>
        </w:rPr>
        <w:lastRenderedPageBreak/>
        <w:drawing>
          <wp:inline distT="0" distB="0" distL="0" distR="0" wp14:anchorId="0B62988A" wp14:editId="6BEB9B9C">
            <wp:extent cx="6629400" cy="5274310"/>
            <wp:effectExtent l="0" t="0" r="0" b="2540"/>
            <wp:docPr id="12" name="Imagen 12" descr="C:\Users\Alkomprar\Desktop\articulo\DOCUMENTOS A ENVIAR\FIGURAS\FIGURA 1. SINTOMATOLOGÍA DE ÁRBOLES EN CAMP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lkomprar\Desktop\articulo\DOCUMENTOS A ENVIAR\FIGURAS\FIGURA 1. SINTOMATOLOGÍA DE ÁRBOLES EN CAMPO 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5FD1A" w14:textId="1E9523EB" w:rsidR="00DB11CB" w:rsidRDefault="00DB11CB" w:rsidP="00936778">
      <w:pPr>
        <w:jc w:val="both"/>
        <w:rPr>
          <w:rFonts w:ascii="Arial" w:hAnsi="Arial" w:cs="Arial"/>
        </w:rPr>
      </w:pPr>
      <w:r w:rsidRPr="00DB11CB">
        <w:rPr>
          <w:rFonts w:ascii="Arial" w:hAnsi="Arial" w:cs="Arial"/>
          <w:b/>
          <w:lang w:val="es-ES"/>
        </w:rPr>
        <w:t>Figura 1</w:t>
      </w:r>
      <w:r w:rsidRPr="00DB11CB">
        <w:rPr>
          <w:rFonts w:ascii="Arial" w:hAnsi="Arial" w:cs="Arial"/>
          <w:lang w:val="es-ES"/>
        </w:rPr>
        <w:t xml:space="preserve">. Sintomatología de los fustes enfermos de </w:t>
      </w:r>
      <w:r w:rsidRPr="00DB11CB">
        <w:rPr>
          <w:rFonts w:ascii="Arial" w:hAnsi="Arial" w:cs="Arial"/>
          <w:bCs/>
          <w:i/>
        </w:rPr>
        <w:t>G. arborea</w:t>
      </w:r>
      <w:r w:rsidRPr="00DB11CB">
        <w:rPr>
          <w:rFonts w:ascii="Arial" w:hAnsi="Arial" w:cs="Arial"/>
          <w:lang w:val="es-ES"/>
        </w:rPr>
        <w:t xml:space="preserve"> evaluados en el departamento del Tolima. </w:t>
      </w:r>
      <w:r w:rsidR="00936778">
        <w:rPr>
          <w:rFonts w:ascii="Arial" w:hAnsi="Arial" w:cs="Arial"/>
          <w:b/>
          <w:bCs/>
        </w:rPr>
        <w:t>A</w:t>
      </w:r>
      <w:r w:rsidRPr="00DB11CB">
        <w:rPr>
          <w:rFonts w:ascii="Arial" w:hAnsi="Arial" w:cs="Arial"/>
          <w:b/>
          <w:bCs/>
        </w:rPr>
        <w:t>.</w:t>
      </w:r>
      <w:r w:rsidRPr="00DB11CB">
        <w:rPr>
          <w:rFonts w:ascii="Arial" w:hAnsi="Arial" w:cs="Arial"/>
          <w:bCs/>
        </w:rPr>
        <w:t xml:space="preserve"> Necrosis, </w:t>
      </w:r>
      <w:r w:rsidR="000740A3">
        <w:rPr>
          <w:rFonts w:ascii="Arial" w:hAnsi="Arial" w:cs="Arial"/>
          <w:bCs/>
        </w:rPr>
        <w:t xml:space="preserve">decoloración </w:t>
      </w:r>
      <w:r w:rsidR="000B7F29">
        <w:rPr>
          <w:rFonts w:ascii="Arial" w:hAnsi="Arial" w:cs="Arial"/>
          <w:bCs/>
        </w:rPr>
        <w:t xml:space="preserve">de la medula en la </w:t>
      </w:r>
      <w:r w:rsidRPr="00DB11CB">
        <w:rPr>
          <w:rFonts w:ascii="Arial" w:hAnsi="Arial" w:cs="Arial"/>
          <w:bCs/>
        </w:rPr>
        <w:t>parte basal del fuste y muerte parcial del tejido vascular</w:t>
      </w:r>
      <w:r w:rsidR="00936778">
        <w:rPr>
          <w:rFonts w:ascii="Arial" w:hAnsi="Arial" w:cs="Arial"/>
          <w:b/>
          <w:bCs/>
        </w:rPr>
        <w:t xml:space="preserve"> B</w:t>
      </w:r>
      <w:r w:rsidRPr="00DB11CB">
        <w:rPr>
          <w:rFonts w:ascii="Arial" w:hAnsi="Arial" w:cs="Arial"/>
          <w:b/>
          <w:bCs/>
        </w:rPr>
        <w:t>.</w:t>
      </w:r>
      <w:r w:rsidRPr="00DB11CB">
        <w:rPr>
          <w:rFonts w:ascii="Arial" w:hAnsi="Arial" w:cs="Arial"/>
        </w:rPr>
        <w:t xml:space="preserve"> </w:t>
      </w:r>
      <w:r w:rsidR="007E2407">
        <w:rPr>
          <w:rFonts w:ascii="Arial" w:hAnsi="Arial" w:cs="Arial"/>
        </w:rPr>
        <w:t xml:space="preserve">Cancro basal </w:t>
      </w:r>
      <w:r w:rsidR="00936778">
        <w:rPr>
          <w:rFonts w:ascii="Arial" w:hAnsi="Arial" w:cs="Arial"/>
          <w:b/>
          <w:bCs/>
        </w:rPr>
        <w:t>C</w:t>
      </w:r>
      <w:r w:rsidRPr="00DB11CB">
        <w:rPr>
          <w:rFonts w:ascii="Arial" w:hAnsi="Arial" w:cs="Arial"/>
          <w:b/>
          <w:bCs/>
        </w:rPr>
        <w:t xml:space="preserve">. </w:t>
      </w:r>
      <w:r w:rsidR="000B7F29">
        <w:rPr>
          <w:rFonts w:ascii="Arial" w:hAnsi="Arial" w:cs="Arial"/>
        </w:rPr>
        <w:t>decoloración</w:t>
      </w:r>
      <w:r w:rsidR="008D5A4C">
        <w:rPr>
          <w:rFonts w:ascii="Arial" w:hAnsi="Arial" w:cs="Arial"/>
        </w:rPr>
        <w:t xml:space="preserve"> de la medula en</w:t>
      </w:r>
      <w:r w:rsidR="000B7F29">
        <w:rPr>
          <w:rFonts w:ascii="Arial" w:hAnsi="Arial" w:cs="Arial"/>
        </w:rPr>
        <w:t xml:space="preserve"> los ent</w:t>
      </w:r>
      <w:r w:rsidRPr="00DB11CB">
        <w:rPr>
          <w:rFonts w:ascii="Arial" w:hAnsi="Arial" w:cs="Arial"/>
        </w:rPr>
        <w:t>renudos de las ramas</w:t>
      </w:r>
      <w:r w:rsidR="008D5A4C">
        <w:rPr>
          <w:rFonts w:ascii="Arial" w:hAnsi="Arial" w:cs="Arial"/>
        </w:rPr>
        <w:t>.</w:t>
      </w:r>
    </w:p>
    <w:p w14:paraId="1C3FEE1D" w14:textId="77777777" w:rsidR="001F23CD" w:rsidRDefault="001F23CD" w:rsidP="00A62CCD">
      <w:pPr>
        <w:spacing w:line="480" w:lineRule="auto"/>
        <w:rPr>
          <w:rFonts w:ascii="Arial" w:hAnsi="Arial" w:cs="Arial"/>
        </w:rPr>
      </w:pPr>
    </w:p>
    <w:p w14:paraId="5B9E9B7C" w14:textId="6B5A3F7B" w:rsidR="001F23CD" w:rsidRDefault="00632E48" w:rsidP="001F23CD">
      <w:pPr>
        <w:spacing w:line="480" w:lineRule="auto"/>
        <w:jc w:val="center"/>
        <w:rPr>
          <w:rFonts w:ascii="Arial" w:hAnsi="Arial" w:cs="Arial"/>
        </w:rPr>
      </w:pPr>
      <w:r w:rsidRPr="00632E48">
        <w:rPr>
          <w:rFonts w:ascii="Arial" w:hAnsi="Arial" w:cs="Arial"/>
          <w:noProof/>
          <w:lang w:val="es-CO" w:eastAsia="es-CO"/>
        </w:rPr>
        <w:lastRenderedPageBreak/>
        <w:drawing>
          <wp:inline distT="0" distB="0" distL="0" distR="0" wp14:anchorId="45A5B073" wp14:editId="245E356A">
            <wp:extent cx="8266430" cy="4830094"/>
            <wp:effectExtent l="0" t="0" r="1270" b="8890"/>
            <wp:docPr id="1" name="Imagen 1" descr="C:\Users\Alkomprar\Desktop\articulo\DOCUMENTOS A ENVIAR\FIGURAS\FIGURA. METODOLOGÍA INOCULACIÓN DE HONGOS Y BACTERIA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komprar\Desktop\articulo\DOCUMENTOS A ENVIAR\FIGURAS\FIGURA. METODOLOGÍA INOCULACIÓN DE HONGOS Y BACTERIAS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6430" cy="483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B6CBD" w14:textId="0C8D1730" w:rsidR="001F23CD" w:rsidRPr="00791A38" w:rsidRDefault="001F23CD" w:rsidP="00936778">
      <w:pPr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hAnsi="Arial" w:cs="Arial"/>
          <w:b/>
          <w:lang w:val="es-ES"/>
        </w:rPr>
        <w:t>Figura 2.</w:t>
      </w:r>
      <w:r w:rsidR="00F9480A">
        <w:rPr>
          <w:rFonts w:ascii="Arial" w:hAnsi="Arial" w:cs="Arial"/>
          <w:b/>
          <w:lang w:val="es-ES"/>
        </w:rPr>
        <w:t xml:space="preserve"> </w:t>
      </w:r>
      <w:r w:rsidR="00F9480A">
        <w:rPr>
          <w:rFonts w:ascii="Arial" w:hAnsi="Arial" w:cs="Arial"/>
          <w:lang w:val="es-ES"/>
        </w:rPr>
        <w:t>Inoculación</w:t>
      </w:r>
      <w:r w:rsidR="00F9480A" w:rsidRPr="00F9480A">
        <w:rPr>
          <w:rFonts w:ascii="Arial" w:hAnsi="Arial" w:cs="Arial"/>
          <w:lang w:val="es-ES"/>
        </w:rPr>
        <w:t xml:space="preserve"> de hongos</w:t>
      </w:r>
      <w:r w:rsidR="00E45A02">
        <w:rPr>
          <w:rFonts w:ascii="Arial" w:hAnsi="Arial" w:cs="Arial"/>
          <w:lang w:val="es-ES"/>
        </w:rPr>
        <w:t xml:space="preserve"> (A, B, C)</w:t>
      </w:r>
      <w:r w:rsidR="00F9480A" w:rsidRPr="00F9480A">
        <w:rPr>
          <w:rFonts w:ascii="Arial" w:hAnsi="Arial" w:cs="Arial"/>
          <w:lang w:val="es-ES"/>
        </w:rPr>
        <w:t xml:space="preserve"> y bacterias</w:t>
      </w:r>
      <w:r w:rsidR="00E45A02">
        <w:rPr>
          <w:rFonts w:ascii="Arial" w:hAnsi="Arial" w:cs="Arial"/>
          <w:lang w:val="es-ES"/>
        </w:rPr>
        <w:t xml:space="preserve"> (D, F, G)</w:t>
      </w:r>
      <w:r w:rsidR="00F9480A">
        <w:rPr>
          <w:rFonts w:ascii="Arial" w:hAnsi="Arial" w:cs="Arial"/>
          <w:lang w:val="es-ES"/>
        </w:rPr>
        <w:t xml:space="preserve"> para pruebas de patogenicidad</w:t>
      </w:r>
      <w:r w:rsidR="008D5A4C">
        <w:rPr>
          <w:rFonts w:ascii="Arial" w:hAnsi="Arial" w:cs="Arial"/>
          <w:lang w:val="es-ES"/>
        </w:rPr>
        <w:t xml:space="preserve"> en plantas jóvenes de melina</w:t>
      </w:r>
      <w:r w:rsidR="00F9480A" w:rsidRPr="00F9480A">
        <w:rPr>
          <w:rFonts w:ascii="Arial" w:hAnsi="Arial" w:cs="Arial"/>
          <w:lang w:val="es-ES"/>
        </w:rPr>
        <w:t>.</w:t>
      </w:r>
      <w:r w:rsidR="00F9480A">
        <w:rPr>
          <w:rFonts w:ascii="Arial" w:hAnsi="Arial" w:cs="Arial"/>
          <w:b/>
          <w:lang w:val="es-ES"/>
        </w:rPr>
        <w:t xml:space="preserve"> </w:t>
      </w:r>
      <w:r w:rsidR="00936778">
        <w:rPr>
          <w:rFonts w:ascii="Arial" w:hAnsi="Arial" w:cs="Arial"/>
          <w:b/>
          <w:lang w:val="es-ES"/>
        </w:rPr>
        <w:t>A</w:t>
      </w:r>
      <w:r w:rsidR="00F9480A">
        <w:rPr>
          <w:rFonts w:ascii="Arial" w:hAnsi="Arial" w:cs="Arial"/>
          <w:b/>
          <w:lang w:val="es-ES"/>
        </w:rPr>
        <w:t xml:space="preserve">. </w:t>
      </w:r>
      <w:r w:rsidR="00936778">
        <w:rPr>
          <w:rFonts w:ascii="Arial" w:hAnsi="Arial" w:cs="Arial"/>
          <w:lang w:val="es-ES"/>
        </w:rPr>
        <w:t>I</w:t>
      </w:r>
      <w:r w:rsidR="00F9480A">
        <w:rPr>
          <w:rFonts w:ascii="Arial" w:hAnsi="Arial" w:cs="Arial"/>
          <w:lang w:val="es-ES"/>
        </w:rPr>
        <w:t xml:space="preserve">ncrustación de tapón de caucho en aguja de jeringa de insulina. </w:t>
      </w:r>
      <w:r w:rsidR="00936778">
        <w:rPr>
          <w:rFonts w:ascii="Arial" w:hAnsi="Arial" w:cs="Arial"/>
          <w:b/>
          <w:lang w:val="es-ES"/>
        </w:rPr>
        <w:t>B</w:t>
      </w:r>
      <w:r w:rsidR="00F9480A">
        <w:rPr>
          <w:rFonts w:ascii="Arial" w:hAnsi="Arial" w:cs="Arial"/>
          <w:b/>
          <w:lang w:val="es-ES"/>
        </w:rPr>
        <w:t xml:space="preserve">. </w:t>
      </w:r>
      <w:r w:rsidR="00F9480A">
        <w:rPr>
          <w:rFonts w:ascii="Arial" w:hAnsi="Arial" w:cs="Arial"/>
          <w:lang w:val="es-ES"/>
        </w:rPr>
        <w:t>Inoculación de colonias bacterianas a través del método de inyección en hojas</w:t>
      </w:r>
      <w:r w:rsidR="00180853">
        <w:rPr>
          <w:rFonts w:ascii="Arial" w:hAnsi="Arial" w:cs="Arial"/>
          <w:lang w:val="es-ES"/>
        </w:rPr>
        <w:t xml:space="preserve">. </w:t>
      </w:r>
      <w:r w:rsidR="00936778">
        <w:rPr>
          <w:rFonts w:ascii="Arial" w:hAnsi="Arial" w:cs="Arial"/>
          <w:b/>
          <w:lang w:val="es-ES"/>
        </w:rPr>
        <w:t>C</w:t>
      </w:r>
      <w:r w:rsidR="00180853">
        <w:rPr>
          <w:rFonts w:ascii="Arial" w:hAnsi="Arial" w:cs="Arial"/>
          <w:b/>
          <w:lang w:val="es-ES"/>
        </w:rPr>
        <w:t xml:space="preserve">. </w:t>
      </w:r>
      <w:r w:rsidR="00936778">
        <w:rPr>
          <w:rFonts w:ascii="Arial" w:hAnsi="Arial" w:cs="Arial"/>
          <w:lang w:val="es-ES"/>
        </w:rPr>
        <w:t>C</w:t>
      </w:r>
      <w:r w:rsidR="00180853">
        <w:rPr>
          <w:rFonts w:ascii="Arial" w:hAnsi="Arial" w:cs="Arial"/>
          <w:lang w:val="es-ES"/>
        </w:rPr>
        <w:t>ámaras húmedas</w:t>
      </w:r>
      <w:r w:rsidR="008D5A4C">
        <w:rPr>
          <w:rFonts w:ascii="Arial" w:hAnsi="Arial" w:cs="Arial"/>
          <w:lang w:val="es-ES"/>
        </w:rPr>
        <w:t xml:space="preserve">. </w:t>
      </w:r>
      <w:r w:rsidR="00936778">
        <w:rPr>
          <w:rFonts w:ascii="Arial" w:hAnsi="Arial" w:cs="Arial"/>
          <w:b/>
          <w:lang w:val="es-ES"/>
        </w:rPr>
        <w:t>D</w:t>
      </w:r>
      <w:r w:rsidR="00180853">
        <w:rPr>
          <w:rFonts w:ascii="Arial" w:hAnsi="Arial" w:cs="Arial"/>
          <w:b/>
          <w:lang w:val="es-ES"/>
        </w:rPr>
        <w:t xml:space="preserve">. </w:t>
      </w:r>
      <w:r w:rsidR="00936778">
        <w:rPr>
          <w:rFonts w:ascii="Arial" w:hAnsi="Arial" w:cs="Arial"/>
          <w:lang w:val="es-ES"/>
        </w:rPr>
        <w:t>I</w:t>
      </w:r>
      <w:r w:rsidR="00180853">
        <w:rPr>
          <w:rFonts w:ascii="Arial" w:hAnsi="Arial" w:cs="Arial"/>
          <w:lang w:val="es-ES"/>
        </w:rPr>
        <w:t xml:space="preserve">noculación de disco de micelio en cortes tipo ventana en </w:t>
      </w:r>
      <w:r w:rsidR="008D5A4C">
        <w:rPr>
          <w:rFonts w:ascii="Arial" w:hAnsi="Arial" w:cs="Arial"/>
          <w:lang w:val="es-ES"/>
        </w:rPr>
        <w:t>la base del tallo</w:t>
      </w:r>
      <w:r w:rsidR="00180853">
        <w:rPr>
          <w:rFonts w:ascii="Arial" w:hAnsi="Arial" w:cs="Arial"/>
          <w:lang w:val="es-ES"/>
        </w:rPr>
        <w:t xml:space="preserve">. </w:t>
      </w:r>
      <w:r w:rsidR="00936778">
        <w:rPr>
          <w:rFonts w:ascii="Arial" w:hAnsi="Arial" w:cs="Arial"/>
          <w:b/>
          <w:lang w:val="es-ES"/>
        </w:rPr>
        <w:t>E</w:t>
      </w:r>
      <w:r w:rsidR="00180853">
        <w:rPr>
          <w:rFonts w:ascii="Arial" w:hAnsi="Arial" w:cs="Arial"/>
          <w:b/>
          <w:lang w:val="es-ES"/>
        </w:rPr>
        <w:t xml:space="preserve">. </w:t>
      </w:r>
      <w:r w:rsidR="00936778">
        <w:rPr>
          <w:rFonts w:ascii="Arial" w:hAnsi="Arial" w:cs="Arial"/>
          <w:lang w:val="es-ES"/>
        </w:rPr>
        <w:t>H</w:t>
      </w:r>
      <w:r w:rsidR="00180853">
        <w:rPr>
          <w:rFonts w:ascii="Arial" w:hAnsi="Arial" w:cs="Arial"/>
          <w:lang w:val="es-ES"/>
        </w:rPr>
        <w:t>erida inoculada y cubierta con</w:t>
      </w:r>
      <w:r w:rsidR="00180853">
        <w:rPr>
          <w:rFonts w:ascii="Arial" w:eastAsia="Calibri" w:hAnsi="Arial" w:cs="Arial"/>
          <w:color w:val="000000"/>
          <w:lang w:eastAsia="en-US"/>
        </w:rPr>
        <w:t xml:space="preserve"> cinta de tela transpirable (esparadrapo).</w:t>
      </w:r>
      <w:r w:rsidR="00936778">
        <w:rPr>
          <w:rFonts w:ascii="Arial" w:eastAsia="Calibri" w:hAnsi="Arial" w:cs="Arial"/>
          <w:b/>
          <w:color w:val="000000"/>
          <w:lang w:eastAsia="en-US"/>
        </w:rPr>
        <w:t xml:space="preserve"> F</w:t>
      </w:r>
      <w:r w:rsidR="00791A38">
        <w:rPr>
          <w:rFonts w:ascii="Arial" w:eastAsia="Calibri" w:hAnsi="Arial" w:cs="Arial"/>
          <w:color w:val="000000"/>
          <w:lang w:eastAsia="en-US"/>
        </w:rPr>
        <w:t xml:space="preserve">. </w:t>
      </w:r>
      <w:r w:rsidR="00936778">
        <w:rPr>
          <w:rFonts w:ascii="Arial" w:eastAsia="Calibri" w:hAnsi="Arial" w:cs="Arial"/>
          <w:color w:val="000000"/>
          <w:lang w:eastAsia="en-US"/>
        </w:rPr>
        <w:t>P</w:t>
      </w:r>
      <w:r w:rsidR="00B81E96">
        <w:rPr>
          <w:rFonts w:ascii="Arial" w:eastAsia="Calibri" w:hAnsi="Arial" w:cs="Arial"/>
          <w:color w:val="000000"/>
          <w:lang w:eastAsia="en-US"/>
        </w:rPr>
        <w:t xml:space="preserve">lantas inoculadas y aisladas </w:t>
      </w:r>
      <w:r w:rsidR="00791A38" w:rsidRPr="00791A38">
        <w:rPr>
          <w:rFonts w:ascii="Arial" w:eastAsia="Calibri" w:hAnsi="Arial" w:cs="Arial"/>
          <w:color w:val="000000"/>
          <w:lang w:eastAsia="en-US"/>
        </w:rPr>
        <w:t xml:space="preserve">con una bolsa de polietileno transparente de 40 x 80 cm, </w:t>
      </w:r>
      <w:r w:rsidR="00791A38">
        <w:rPr>
          <w:rFonts w:ascii="Arial" w:eastAsia="Calibri" w:hAnsi="Arial" w:cs="Arial"/>
          <w:color w:val="000000"/>
          <w:lang w:eastAsia="en-US"/>
        </w:rPr>
        <w:t>so</w:t>
      </w:r>
      <w:r w:rsidR="00B81E96">
        <w:rPr>
          <w:rFonts w:ascii="Arial" w:eastAsia="Calibri" w:hAnsi="Arial" w:cs="Arial"/>
          <w:color w:val="000000"/>
          <w:lang w:eastAsia="en-US"/>
        </w:rPr>
        <w:t>stenida con un marco de alambre.</w:t>
      </w:r>
    </w:p>
    <w:p w14:paraId="4E841BC5" w14:textId="77777777" w:rsidR="002E5B0D" w:rsidRDefault="002E5B0D" w:rsidP="001F23CD">
      <w:pPr>
        <w:spacing w:line="480" w:lineRule="auto"/>
        <w:jc w:val="center"/>
        <w:rPr>
          <w:rFonts w:ascii="Arial" w:hAnsi="Arial" w:cs="Arial"/>
          <w:b/>
          <w:lang w:val="es-ES"/>
        </w:rPr>
      </w:pPr>
    </w:p>
    <w:p w14:paraId="3D2A360C" w14:textId="77777777" w:rsidR="002E5B0D" w:rsidRDefault="002E5B0D" w:rsidP="001F23CD">
      <w:pPr>
        <w:spacing w:line="480" w:lineRule="auto"/>
        <w:jc w:val="center"/>
        <w:rPr>
          <w:rFonts w:ascii="Arial" w:hAnsi="Arial" w:cs="Arial"/>
          <w:b/>
          <w:lang w:val="es-ES"/>
        </w:rPr>
      </w:pPr>
    </w:p>
    <w:p w14:paraId="42EBF3D1" w14:textId="77777777" w:rsidR="002E5B0D" w:rsidRDefault="002E5B0D" w:rsidP="002E5B0D">
      <w:pPr>
        <w:shd w:val="clear" w:color="auto" w:fill="FFFFFF"/>
        <w:spacing w:before="100" w:beforeAutospacing="1" w:after="100" w:afterAutospacing="1" w:line="480" w:lineRule="auto"/>
        <w:jc w:val="center"/>
        <w:rPr>
          <w:rFonts w:ascii="Arial" w:hAnsi="Arial" w:cs="Arial"/>
          <w:lang w:val="es-ES"/>
        </w:rPr>
      </w:pPr>
      <w:bookmarkStart w:id="0" w:name="_GoBack"/>
      <w:bookmarkEnd w:id="0"/>
      <w:r w:rsidRPr="001F23CD">
        <w:rPr>
          <w:rFonts w:ascii="Arial" w:hAnsi="Arial" w:cs="Arial"/>
          <w:noProof/>
          <w:lang w:val="es-CO" w:eastAsia="es-CO"/>
        </w:rPr>
        <w:lastRenderedPageBreak/>
        <w:drawing>
          <wp:inline distT="0" distB="0" distL="0" distR="0" wp14:anchorId="154043DC" wp14:editId="5D77FD4D">
            <wp:extent cx="3132848" cy="6090557"/>
            <wp:effectExtent l="0" t="0" r="0" b="5715"/>
            <wp:docPr id="3" name="Imagen 3" descr="C:\Users\Alkomprar\Desktop\articulo\DOCUMENTOS A ENVIAR\FIGURAS\FIGURA 4. CARACTERÍSTICAS FENOTÍPIC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komprar\Desktop\articulo\DOCUMENTOS A ENVIAR\FIGURAS\FIGURA 4. CARACTERÍSTICAS FENOTÍPICA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474" cy="6109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728FD" w14:textId="6084F44C" w:rsidR="004D5CEE" w:rsidRPr="004D5CEE" w:rsidRDefault="002E5B0D" w:rsidP="00AC4577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lastRenderedPageBreak/>
        <w:t>Figura 3</w:t>
      </w:r>
      <w:r w:rsidRPr="001F23CD">
        <w:rPr>
          <w:rFonts w:ascii="Arial" w:hAnsi="Arial" w:cs="Arial"/>
          <w:b/>
          <w:lang w:val="es-ES"/>
        </w:rPr>
        <w:t>.</w:t>
      </w:r>
      <w:r w:rsidR="004D5CEE">
        <w:rPr>
          <w:rFonts w:ascii="Arial" w:hAnsi="Arial" w:cs="Arial"/>
          <w:b/>
          <w:lang w:val="es-ES"/>
        </w:rPr>
        <w:t xml:space="preserve"> </w:t>
      </w:r>
      <w:r w:rsidR="004D5CEE" w:rsidRPr="004D5CEE">
        <w:rPr>
          <w:rFonts w:ascii="Arial" w:hAnsi="Arial" w:cs="Arial"/>
          <w:lang w:val="es-ES"/>
        </w:rPr>
        <w:t>Características fenotípicas y cuerpos fructíferos de los aislados fúngicos</w:t>
      </w:r>
      <w:r w:rsidR="00E45A02">
        <w:rPr>
          <w:rFonts w:ascii="Arial" w:hAnsi="Arial" w:cs="Arial"/>
          <w:lang w:val="es-ES"/>
        </w:rPr>
        <w:t xml:space="preserve"> en medio PDA/27ºC</w:t>
      </w:r>
      <w:r w:rsidR="004D5CEE">
        <w:rPr>
          <w:rFonts w:ascii="Arial" w:hAnsi="Arial" w:cs="Arial"/>
          <w:b/>
          <w:lang w:val="es-ES"/>
        </w:rPr>
        <w:t xml:space="preserve">. </w:t>
      </w:r>
      <w:r w:rsidR="004D5CEE" w:rsidRPr="004D5CEE">
        <w:rPr>
          <w:rFonts w:ascii="Arial" w:hAnsi="Arial" w:cs="Arial"/>
          <w:b/>
          <w:lang w:val="es-ES"/>
        </w:rPr>
        <w:t>A.</w:t>
      </w:r>
      <w:r w:rsidR="004D5CEE" w:rsidRPr="004D5CEE">
        <w:rPr>
          <w:rFonts w:ascii="Arial" w:hAnsi="Arial" w:cs="Arial"/>
          <w:lang w:val="es-ES"/>
        </w:rPr>
        <w:t xml:space="preserve"> </w:t>
      </w:r>
      <w:proofErr w:type="spellStart"/>
      <w:r w:rsidR="004D5CEE" w:rsidRPr="004D5CEE">
        <w:rPr>
          <w:rFonts w:ascii="Arial" w:hAnsi="Arial" w:cs="Arial"/>
          <w:i/>
          <w:lang w:val="es-ES"/>
        </w:rPr>
        <w:t>Lapsiodiplodia</w:t>
      </w:r>
      <w:proofErr w:type="spellEnd"/>
      <w:r w:rsidR="004D5CEE" w:rsidRPr="004D5CEE">
        <w:rPr>
          <w:rFonts w:ascii="Arial" w:hAnsi="Arial" w:cs="Arial"/>
          <w:i/>
          <w:lang w:val="es-ES"/>
        </w:rPr>
        <w:t xml:space="preserve"> </w:t>
      </w:r>
      <w:proofErr w:type="spellStart"/>
      <w:r w:rsidR="004D5CEE" w:rsidRPr="004D5CEE">
        <w:rPr>
          <w:rFonts w:ascii="Arial" w:hAnsi="Arial" w:cs="Arial"/>
          <w:i/>
          <w:lang w:val="es-ES"/>
        </w:rPr>
        <w:t>theobromae</w:t>
      </w:r>
      <w:proofErr w:type="spellEnd"/>
      <w:r w:rsidR="004D5CEE" w:rsidRPr="004D5CEE">
        <w:rPr>
          <w:rFonts w:ascii="Arial" w:hAnsi="Arial" w:cs="Arial"/>
          <w:i/>
          <w:lang w:val="es-ES"/>
        </w:rPr>
        <w:t>,</w:t>
      </w:r>
      <w:r w:rsidR="004D5CEE" w:rsidRPr="004D5CEE">
        <w:rPr>
          <w:rFonts w:ascii="Arial" w:hAnsi="Arial" w:cs="Arial"/>
          <w:lang w:val="es-ES"/>
        </w:rPr>
        <w:t xml:space="preserve"> micelio de color blanco grisáceo por el frente y blanco con aro terminal de color verde al reverso. </w:t>
      </w:r>
      <w:r w:rsidR="004D5CEE" w:rsidRPr="004D5CEE">
        <w:rPr>
          <w:rFonts w:ascii="Arial" w:hAnsi="Arial" w:cs="Arial"/>
          <w:b/>
          <w:lang w:val="es-ES"/>
        </w:rPr>
        <w:t xml:space="preserve">B. </w:t>
      </w:r>
      <w:r w:rsidR="004D5CEE">
        <w:rPr>
          <w:rFonts w:ascii="Arial" w:hAnsi="Arial" w:cs="Arial"/>
          <w:lang w:val="es-ES"/>
        </w:rPr>
        <w:t xml:space="preserve">Hifas </w:t>
      </w:r>
      <w:proofErr w:type="spellStart"/>
      <w:r w:rsidR="004D5CEE">
        <w:rPr>
          <w:rFonts w:ascii="Arial" w:hAnsi="Arial" w:cs="Arial"/>
          <w:lang w:val="es-ES"/>
        </w:rPr>
        <w:t>septadas</w:t>
      </w:r>
      <w:proofErr w:type="spellEnd"/>
      <w:r w:rsidR="004D5CEE">
        <w:rPr>
          <w:rFonts w:ascii="Arial" w:hAnsi="Arial" w:cs="Arial"/>
          <w:lang w:val="es-ES"/>
        </w:rPr>
        <w:t xml:space="preserve">, </w:t>
      </w:r>
      <w:proofErr w:type="spellStart"/>
      <w:r w:rsidR="004D5CEE">
        <w:rPr>
          <w:rFonts w:ascii="Arial" w:hAnsi="Arial" w:cs="Arial"/>
          <w:lang w:val="es-ES"/>
        </w:rPr>
        <w:t>microconidias</w:t>
      </w:r>
      <w:proofErr w:type="spellEnd"/>
      <w:r w:rsidR="004D5CEE">
        <w:rPr>
          <w:rFonts w:ascii="Arial" w:hAnsi="Arial" w:cs="Arial"/>
          <w:lang w:val="es-ES"/>
        </w:rPr>
        <w:t xml:space="preserve"> agrupadas, vista 60X. </w:t>
      </w:r>
      <w:r w:rsidR="004D5CEE" w:rsidRPr="004D5CEE">
        <w:rPr>
          <w:rFonts w:ascii="Arial" w:hAnsi="Arial" w:cs="Arial"/>
          <w:b/>
          <w:lang w:val="es-ES"/>
        </w:rPr>
        <w:t>C.</w:t>
      </w:r>
      <w:r w:rsidR="004D5CEE">
        <w:rPr>
          <w:rFonts w:ascii="Arial" w:hAnsi="Arial" w:cs="Arial"/>
          <w:b/>
          <w:lang w:val="es-ES"/>
        </w:rPr>
        <w:t xml:space="preserve"> </w:t>
      </w:r>
      <w:r w:rsidR="004D5CEE">
        <w:rPr>
          <w:rFonts w:ascii="Arial" w:hAnsi="Arial" w:cs="Arial"/>
          <w:lang w:val="es-ES"/>
        </w:rPr>
        <w:t>Medición de microconidias, vista 100X.</w:t>
      </w:r>
      <w:r w:rsidR="004D5CEE" w:rsidRPr="004D5CEE">
        <w:rPr>
          <w:rFonts w:ascii="Arial" w:hAnsi="Arial" w:cs="Arial"/>
          <w:b/>
          <w:lang w:val="es-ES"/>
        </w:rPr>
        <w:t xml:space="preserve"> D.</w:t>
      </w:r>
      <w:r w:rsidR="004D5CEE" w:rsidRPr="004D5CEE">
        <w:rPr>
          <w:rFonts w:ascii="Arial" w:hAnsi="Arial" w:cs="Arial"/>
          <w:lang w:val="es-ES"/>
        </w:rPr>
        <w:t xml:space="preserve"> </w:t>
      </w:r>
      <w:proofErr w:type="spellStart"/>
      <w:r w:rsidR="004D5CEE" w:rsidRPr="004D5CEE">
        <w:rPr>
          <w:rFonts w:ascii="Arial" w:hAnsi="Arial" w:cs="Arial"/>
          <w:i/>
          <w:lang w:val="es-ES"/>
        </w:rPr>
        <w:t>Coniothyrium</w:t>
      </w:r>
      <w:proofErr w:type="spellEnd"/>
      <w:r w:rsidR="004D5CEE" w:rsidRPr="004D5CEE">
        <w:rPr>
          <w:rFonts w:ascii="Arial" w:hAnsi="Arial" w:cs="Arial"/>
          <w:i/>
          <w:lang w:val="es-ES"/>
        </w:rPr>
        <w:t xml:space="preserve"> </w:t>
      </w:r>
      <w:proofErr w:type="spellStart"/>
      <w:r w:rsidR="004D5CEE" w:rsidRPr="004D5CEE">
        <w:rPr>
          <w:rFonts w:ascii="Arial" w:hAnsi="Arial" w:cs="Arial"/>
          <w:i/>
          <w:lang w:val="es-ES"/>
        </w:rPr>
        <w:t>aleuritis</w:t>
      </w:r>
      <w:proofErr w:type="spellEnd"/>
      <w:r w:rsidR="004D5CEE" w:rsidRPr="004D5CEE">
        <w:rPr>
          <w:rFonts w:ascii="Arial" w:hAnsi="Arial" w:cs="Arial"/>
          <w:lang w:val="es-ES"/>
        </w:rPr>
        <w:t>., micelio color blanco por el frente y rosa claro por el reverso.</w:t>
      </w:r>
      <w:r w:rsidR="004D5CEE">
        <w:rPr>
          <w:rFonts w:ascii="Arial" w:hAnsi="Arial" w:cs="Arial"/>
          <w:lang w:val="es-ES"/>
        </w:rPr>
        <w:t xml:space="preserve"> </w:t>
      </w:r>
      <w:r w:rsidR="004D5CEE" w:rsidRPr="004D5CEE">
        <w:rPr>
          <w:rFonts w:ascii="Arial" w:hAnsi="Arial" w:cs="Arial"/>
          <w:b/>
          <w:lang w:val="es-ES"/>
        </w:rPr>
        <w:t>E.</w:t>
      </w:r>
      <w:r w:rsidR="00EF5FF2">
        <w:rPr>
          <w:rFonts w:ascii="Arial" w:hAnsi="Arial" w:cs="Arial"/>
          <w:b/>
          <w:lang w:val="es-ES"/>
        </w:rPr>
        <w:t xml:space="preserve"> </w:t>
      </w:r>
      <w:r w:rsidR="00EF5FF2" w:rsidRPr="00EF5FF2">
        <w:rPr>
          <w:rFonts w:ascii="Arial" w:hAnsi="Arial" w:cs="Arial"/>
          <w:lang w:val="es-ES"/>
        </w:rPr>
        <w:t xml:space="preserve">Hifas </w:t>
      </w:r>
      <w:proofErr w:type="spellStart"/>
      <w:r w:rsidR="00EF5FF2" w:rsidRPr="00EF5FF2">
        <w:rPr>
          <w:rFonts w:ascii="Arial" w:hAnsi="Arial" w:cs="Arial"/>
          <w:lang w:val="es-ES"/>
        </w:rPr>
        <w:t>septadas</w:t>
      </w:r>
      <w:proofErr w:type="spellEnd"/>
      <w:r w:rsidR="00EF5FF2">
        <w:rPr>
          <w:rFonts w:ascii="Arial" w:hAnsi="Arial" w:cs="Arial"/>
          <w:lang w:val="es-ES"/>
        </w:rPr>
        <w:t>, vista 60X</w:t>
      </w:r>
      <w:r w:rsidR="00EF5FF2" w:rsidRPr="00EF5FF2">
        <w:rPr>
          <w:rFonts w:ascii="Arial" w:hAnsi="Arial" w:cs="Arial"/>
          <w:lang w:val="es-ES"/>
        </w:rPr>
        <w:t>.</w:t>
      </w:r>
      <w:r w:rsidR="004D5CEE" w:rsidRPr="004D5CEE">
        <w:rPr>
          <w:rFonts w:ascii="Arial" w:hAnsi="Arial" w:cs="Arial"/>
          <w:b/>
          <w:lang w:val="es-ES"/>
        </w:rPr>
        <w:t xml:space="preserve"> F.</w:t>
      </w:r>
      <w:r w:rsidR="00EF5FF2">
        <w:rPr>
          <w:rFonts w:ascii="Arial" w:hAnsi="Arial" w:cs="Arial"/>
          <w:b/>
          <w:lang w:val="es-ES"/>
        </w:rPr>
        <w:t xml:space="preserve"> </w:t>
      </w:r>
      <w:r w:rsidR="00EF5FF2">
        <w:rPr>
          <w:rFonts w:ascii="Arial" w:hAnsi="Arial" w:cs="Arial"/>
          <w:lang w:val="es-ES"/>
        </w:rPr>
        <w:t>Microconidias agrupadas, vista 100X</w:t>
      </w:r>
      <w:r w:rsidR="004D5CEE" w:rsidRPr="004D5CEE">
        <w:rPr>
          <w:rFonts w:ascii="Arial" w:hAnsi="Arial" w:cs="Arial"/>
          <w:b/>
          <w:lang w:val="es-ES"/>
        </w:rPr>
        <w:t xml:space="preserve"> G.</w:t>
      </w:r>
      <w:r w:rsidR="004D5CEE" w:rsidRPr="004D5CEE">
        <w:rPr>
          <w:rFonts w:ascii="Arial" w:hAnsi="Arial" w:cs="Arial"/>
          <w:lang w:val="es-ES"/>
        </w:rPr>
        <w:t xml:space="preserve"> </w:t>
      </w:r>
      <w:proofErr w:type="spellStart"/>
      <w:r w:rsidR="004D5CEE" w:rsidRPr="004D5CEE">
        <w:rPr>
          <w:rFonts w:ascii="Arial" w:hAnsi="Arial" w:cs="Arial"/>
          <w:i/>
          <w:lang w:val="es-ES"/>
        </w:rPr>
        <w:t>Curvularia</w:t>
      </w:r>
      <w:proofErr w:type="spellEnd"/>
      <w:r w:rsidR="004D5CEE" w:rsidRPr="004D5CEE">
        <w:rPr>
          <w:rFonts w:ascii="Arial" w:hAnsi="Arial" w:cs="Arial"/>
          <w:i/>
          <w:lang w:val="es-ES"/>
        </w:rPr>
        <w:t xml:space="preserve"> </w:t>
      </w:r>
      <w:proofErr w:type="spellStart"/>
      <w:r w:rsidR="004D5CEE" w:rsidRPr="004D5CEE">
        <w:rPr>
          <w:rFonts w:ascii="Arial" w:hAnsi="Arial" w:cs="Arial"/>
          <w:i/>
          <w:lang w:val="es-ES"/>
        </w:rPr>
        <w:t>geniculata</w:t>
      </w:r>
      <w:proofErr w:type="spellEnd"/>
      <w:r w:rsidR="004D5CEE" w:rsidRPr="004D5CEE">
        <w:rPr>
          <w:rFonts w:ascii="Arial" w:hAnsi="Arial" w:cs="Arial"/>
          <w:lang w:val="es-ES"/>
        </w:rPr>
        <w:t>, micelio de color blanco en el frente y marrón oscuro al reverso</w:t>
      </w:r>
      <w:r w:rsidR="004D5CEE">
        <w:rPr>
          <w:rFonts w:ascii="Arial" w:hAnsi="Arial" w:cs="Arial"/>
          <w:lang w:val="es-ES"/>
        </w:rPr>
        <w:t xml:space="preserve">. </w:t>
      </w:r>
      <w:r w:rsidR="004D5CEE" w:rsidRPr="004D5CEE">
        <w:rPr>
          <w:rFonts w:ascii="Arial" w:hAnsi="Arial" w:cs="Arial"/>
          <w:b/>
          <w:lang w:val="es-ES"/>
        </w:rPr>
        <w:t>H.</w:t>
      </w:r>
      <w:r w:rsidR="00EF5FF2">
        <w:rPr>
          <w:rFonts w:ascii="Arial" w:hAnsi="Arial" w:cs="Arial"/>
          <w:b/>
          <w:lang w:val="es-ES"/>
        </w:rPr>
        <w:t xml:space="preserve"> </w:t>
      </w:r>
      <w:r w:rsidR="00D5685C" w:rsidRPr="00D5685C">
        <w:rPr>
          <w:rFonts w:ascii="Arial" w:hAnsi="Arial" w:cs="Arial"/>
          <w:lang w:val="es-ES"/>
        </w:rPr>
        <w:t xml:space="preserve">Hifa </w:t>
      </w:r>
      <w:proofErr w:type="spellStart"/>
      <w:r w:rsidR="00D5685C" w:rsidRPr="00D5685C">
        <w:rPr>
          <w:rFonts w:ascii="Arial" w:hAnsi="Arial" w:cs="Arial"/>
          <w:lang w:val="es-ES"/>
        </w:rPr>
        <w:t>septada</w:t>
      </w:r>
      <w:proofErr w:type="spellEnd"/>
      <w:r w:rsidR="00D5685C" w:rsidRPr="00D5685C">
        <w:rPr>
          <w:rFonts w:ascii="Arial" w:hAnsi="Arial" w:cs="Arial"/>
          <w:lang w:val="es-ES"/>
        </w:rPr>
        <w:t xml:space="preserve"> y </w:t>
      </w:r>
      <w:r w:rsidR="00D5685C">
        <w:rPr>
          <w:rFonts w:ascii="Arial" w:hAnsi="Arial" w:cs="Arial"/>
          <w:lang w:val="es-ES"/>
        </w:rPr>
        <w:t>conidióforo, vista 60X.</w:t>
      </w:r>
      <w:r w:rsidR="004D5CEE" w:rsidRPr="004D5CEE">
        <w:rPr>
          <w:rFonts w:ascii="Arial" w:hAnsi="Arial" w:cs="Arial"/>
          <w:b/>
          <w:lang w:val="es-ES"/>
        </w:rPr>
        <w:t xml:space="preserve"> I.</w:t>
      </w:r>
      <w:r w:rsidR="00D5685C">
        <w:rPr>
          <w:rFonts w:ascii="Arial" w:hAnsi="Arial" w:cs="Arial"/>
          <w:b/>
          <w:lang w:val="es-ES"/>
        </w:rPr>
        <w:t xml:space="preserve"> </w:t>
      </w:r>
      <w:proofErr w:type="spellStart"/>
      <w:r w:rsidR="00C55E99">
        <w:rPr>
          <w:rFonts w:ascii="Arial" w:hAnsi="Arial" w:cs="Arial"/>
          <w:lang w:val="es-ES"/>
        </w:rPr>
        <w:t>Conidias</w:t>
      </w:r>
      <w:proofErr w:type="spellEnd"/>
      <w:r w:rsidR="00D5685C" w:rsidRPr="00D5685C">
        <w:rPr>
          <w:rFonts w:ascii="Arial" w:hAnsi="Arial" w:cs="Arial"/>
          <w:lang w:val="es-ES"/>
        </w:rPr>
        <w:t xml:space="preserve"> en forma de bumerán con </w:t>
      </w:r>
      <w:proofErr w:type="spellStart"/>
      <w:r w:rsidR="00D5685C" w:rsidRPr="00D5685C">
        <w:rPr>
          <w:rFonts w:ascii="Arial" w:hAnsi="Arial" w:cs="Arial"/>
          <w:lang w:val="es-ES"/>
        </w:rPr>
        <w:t>septas</w:t>
      </w:r>
      <w:proofErr w:type="spellEnd"/>
      <w:r w:rsidR="00D5685C" w:rsidRPr="00D5685C">
        <w:rPr>
          <w:rFonts w:ascii="Arial" w:hAnsi="Arial" w:cs="Arial"/>
          <w:lang w:val="es-ES"/>
        </w:rPr>
        <w:t xml:space="preserve"> </w:t>
      </w:r>
      <w:proofErr w:type="spellStart"/>
      <w:r w:rsidR="00D5685C" w:rsidRPr="00D5685C">
        <w:rPr>
          <w:rFonts w:ascii="Arial" w:hAnsi="Arial" w:cs="Arial"/>
          <w:lang w:val="es-ES"/>
        </w:rPr>
        <w:t>tritabicadas</w:t>
      </w:r>
      <w:proofErr w:type="spellEnd"/>
      <w:r w:rsidR="004D5CEE" w:rsidRPr="004D5CEE">
        <w:rPr>
          <w:rFonts w:ascii="Arial" w:hAnsi="Arial" w:cs="Arial"/>
          <w:b/>
          <w:lang w:val="es-ES"/>
        </w:rPr>
        <w:t xml:space="preserve"> J.</w:t>
      </w:r>
      <w:r w:rsidR="004D5CEE" w:rsidRPr="004D5CEE">
        <w:rPr>
          <w:rFonts w:ascii="Arial" w:hAnsi="Arial" w:cs="Arial"/>
          <w:lang w:val="es-ES"/>
        </w:rPr>
        <w:t xml:space="preserve"> </w:t>
      </w:r>
      <w:proofErr w:type="spellStart"/>
      <w:r w:rsidR="008D5A4C">
        <w:rPr>
          <w:rFonts w:ascii="Arial" w:hAnsi="Arial" w:cs="Arial"/>
          <w:i/>
          <w:lang w:val="es-ES"/>
        </w:rPr>
        <w:t>Dothideomycetes</w:t>
      </w:r>
      <w:proofErr w:type="spellEnd"/>
      <w:r w:rsidR="008D5A4C">
        <w:rPr>
          <w:rFonts w:ascii="Arial" w:hAnsi="Arial" w:cs="Arial"/>
          <w:i/>
          <w:lang w:val="es-ES"/>
        </w:rPr>
        <w:t xml:space="preserve"> </w:t>
      </w:r>
      <w:proofErr w:type="spellStart"/>
      <w:r w:rsidR="008D5A4C">
        <w:rPr>
          <w:rFonts w:ascii="Arial" w:hAnsi="Arial" w:cs="Arial"/>
          <w:lang w:val="es-ES"/>
        </w:rPr>
        <w:t>sp</w:t>
      </w:r>
      <w:proofErr w:type="spellEnd"/>
      <w:r w:rsidR="008D5A4C">
        <w:rPr>
          <w:rFonts w:ascii="Arial" w:hAnsi="Arial" w:cs="Arial"/>
          <w:lang w:val="es-ES"/>
        </w:rPr>
        <w:t>.</w:t>
      </w:r>
      <w:r w:rsidR="004D5CEE">
        <w:rPr>
          <w:rFonts w:ascii="Arial" w:hAnsi="Arial" w:cs="Arial"/>
          <w:lang w:val="es-ES"/>
        </w:rPr>
        <w:t>,</w:t>
      </w:r>
      <w:r w:rsidR="004D5CEE" w:rsidRPr="004D5CEE">
        <w:rPr>
          <w:rFonts w:ascii="Arial" w:hAnsi="Arial" w:cs="Arial"/>
          <w:lang w:val="es-ES"/>
        </w:rPr>
        <w:t xml:space="preserve"> micelio de color blanco por el frente y marrón al reverso</w:t>
      </w:r>
      <w:r w:rsidR="00AC4577">
        <w:rPr>
          <w:rFonts w:ascii="Arial" w:hAnsi="Arial" w:cs="Arial"/>
          <w:lang w:val="es-ES"/>
        </w:rPr>
        <w:t>.</w:t>
      </w:r>
      <w:r w:rsidR="004D5CEE">
        <w:rPr>
          <w:rFonts w:ascii="Arial" w:hAnsi="Arial" w:cs="Arial"/>
          <w:lang w:val="es-ES"/>
        </w:rPr>
        <w:t xml:space="preserve"> </w:t>
      </w:r>
      <w:r w:rsidR="004D5CEE" w:rsidRPr="004D5CEE">
        <w:rPr>
          <w:rFonts w:ascii="Arial" w:hAnsi="Arial" w:cs="Arial"/>
          <w:b/>
          <w:lang w:val="es-ES"/>
        </w:rPr>
        <w:t>K.</w:t>
      </w:r>
      <w:r w:rsidR="00C55E99">
        <w:rPr>
          <w:rFonts w:ascii="Arial" w:hAnsi="Arial" w:cs="Arial"/>
          <w:b/>
          <w:lang w:val="es-ES"/>
        </w:rPr>
        <w:t xml:space="preserve"> </w:t>
      </w:r>
      <w:r w:rsidR="00C55E99">
        <w:rPr>
          <w:rFonts w:ascii="Arial" w:hAnsi="Arial" w:cs="Arial"/>
          <w:lang w:val="es-ES"/>
        </w:rPr>
        <w:t xml:space="preserve">Hifa </w:t>
      </w:r>
      <w:proofErr w:type="spellStart"/>
      <w:r w:rsidR="00C55E99">
        <w:rPr>
          <w:rFonts w:ascii="Arial" w:hAnsi="Arial" w:cs="Arial"/>
          <w:lang w:val="es-ES"/>
        </w:rPr>
        <w:t>septada</w:t>
      </w:r>
      <w:proofErr w:type="spellEnd"/>
      <w:r w:rsidR="00C55E99">
        <w:rPr>
          <w:rFonts w:ascii="Arial" w:hAnsi="Arial" w:cs="Arial"/>
          <w:lang w:val="es-ES"/>
        </w:rPr>
        <w:t xml:space="preserve"> con conidio, vista 60X.</w:t>
      </w:r>
      <w:r w:rsidR="004D5CEE" w:rsidRPr="004D5CEE">
        <w:rPr>
          <w:rFonts w:ascii="Arial" w:hAnsi="Arial" w:cs="Arial"/>
          <w:b/>
          <w:lang w:val="es-ES"/>
        </w:rPr>
        <w:t xml:space="preserve"> L.</w:t>
      </w:r>
      <w:r w:rsidR="00C55E99">
        <w:rPr>
          <w:rFonts w:ascii="Arial" w:hAnsi="Arial" w:cs="Arial"/>
          <w:b/>
          <w:lang w:val="es-ES"/>
        </w:rPr>
        <w:t xml:space="preserve"> </w:t>
      </w:r>
      <w:proofErr w:type="spellStart"/>
      <w:r w:rsidR="00C55E99" w:rsidRPr="00C55E99">
        <w:rPr>
          <w:rFonts w:ascii="Arial" w:hAnsi="Arial" w:cs="Arial"/>
          <w:lang w:val="es-ES"/>
        </w:rPr>
        <w:t>Conidia</w:t>
      </w:r>
      <w:proofErr w:type="spellEnd"/>
      <w:r w:rsidR="00C55E99">
        <w:rPr>
          <w:rFonts w:ascii="Arial" w:hAnsi="Arial" w:cs="Arial"/>
          <w:lang w:val="es-ES"/>
        </w:rPr>
        <w:t xml:space="preserve"> de color marró</w:t>
      </w:r>
      <w:r w:rsidR="00C55E99" w:rsidRPr="00C55E99">
        <w:rPr>
          <w:rFonts w:ascii="Arial" w:hAnsi="Arial" w:cs="Arial"/>
          <w:lang w:val="es-ES"/>
        </w:rPr>
        <w:t xml:space="preserve">n </w:t>
      </w:r>
      <w:proofErr w:type="spellStart"/>
      <w:r w:rsidR="00C55E99" w:rsidRPr="00C55E99">
        <w:rPr>
          <w:rFonts w:ascii="Arial" w:hAnsi="Arial" w:cs="Arial"/>
          <w:lang w:val="es-ES"/>
        </w:rPr>
        <w:t>bitabicada</w:t>
      </w:r>
      <w:proofErr w:type="spellEnd"/>
      <w:r w:rsidR="00C55E99">
        <w:rPr>
          <w:rFonts w:ascii="Arial" w:hAnsi="Arial" w:cs="Arial"/>
          <w:lang w:val="es-ES"/>
        </w:rPr>
        <w:t>.</w:t>
      </w:r>
      <w:r w:rsidR="00C55E99">
        <w:rPr>
          <w:rFonts w:ascii="Arial" w:hAnsi="Arial" w:cs="Arial"/>
          <w:b/>
          <w:lang w:val="es-ES"/>
        </w:rPr>
        <w:t xml:space="preserve"> </w:t>
      </w:r>
      <w:r w:rsidR="004D5CEE" w:rsidRPr="004D5CEE">
        <w:rPr>
          <w:rFonts w:ascii="Arial" w:hAnsi="Arial" w:cs="Arial"/>
          <w:b/>
          <w:lang w:val="es-ES"/>
        </w:rPr>
        <w:t>M.</w:t>
      </w:r>
      <w:r w:rsidR="004D5CEE" w:rsidRPr="004D5CEE">
        <w:rPr>
          <w:rFonts w:ascii="Arial" w:hAnsi="Arial" w:cs="Arial"/>
          <w:lang w:val="es-ES"/>
        </w:rPr>
        <w:t xml:space="preserve"> </w:t>
      </w:r>
      <w:proofErr w:type="spellStart"/>
      <w:r w:rsidR="004D5CEE" w:rsidRPr="004D5CEE">
        <w:rPr>
          <w:rFonts w:ascii="Arial" w:hAnsi="Arial" w:cs="Arial"/>
          <w:i/>
          <w:lang w:val="es-ES"/>
        </w:rPr>
        <w:t>Chaetomium</w:t>
      </w:r>
      <w:proofErr w:type="spellEnd"/>
      <w:r w:rsidR="004D5CEE" w:rsidRPr="004D5CEE">
        <w:rPr>
          <w:rFonts w:ascii="Arial" w:hAnsi="Arial" w:cs="Arial"/>
          <w:i/>
          <w:lang w:val="es-ES"/>
        </w:rPr>
        <w:t xml:space="preserve"> </w:t>
      </w:r>
      <w:proofErr w:type="spellStart"/>
      <w:r w:rsidR="004D5CEE" w:rsidRPr="004D5CEE">
        <w:rPr>
          <w:rFonts w:ascii="Arial" w:hAnsi="Arial" w:cs="Arial"/>
          <w:i/>
          <w:lang w:val="es-ES"/>
        </w:rPr>
        <w:t>globosum</w:t>
      </w:r>
      <w:proofErr w:type="spellEnd"/>
      <w:r w:rsidR="004D5CEE" w:rsidRPr="004D5CEE">
        <w:rPr>
          <w:rFonts w:ascii="Arial" w:hAnsi="Arial" w:cs="Arial"/>
          <w:lang w:val="es-ES"/>
        </w:rPr>
        <w:t xml:space="preserve">, micelio de coloración blanco rosáceo por el frente y rosa claro por el reverso. </w:t>
      </w:r>
      <w:r w:rsidR="004D5CEE" w:rsidRPr="004D5CEE">
        <w:rPr>
          <w:rFonts w:ascii="Arial" w:hAnsi="Arial" w:cs="Arial"/>
          <w:b/>
          <w:lang w:val="es-ES"/>
        </w:rPr>
        <w:t>N.</w:t>
      </w:r>
      <w:r w:rsidR="00C55E99">
        <w:rPr>
          <w:rFonts w:ascii="Arial" w:hAnsi="Arial" w:cs="Arial"/>
          <w:b/>
          <w:lang w:val="es-ES"/>
        </w:rPr>
        <w:t xml:space="preserve"> </w:t>
      </w:r>
      <w:r w:rsidR="00C55E99" w:rsidRPr="00C55E99">
        <w:rPr>
          <w:rFonts w:ascii="Arial" w:hAnsi="Arial" w:cs="Arial"/>
          <w:lang w:val="es-ES"/>
        </w:rPr>
        <w:t>Peritecios grande agrupados de dos.</w:t>
      </w:r>
      <w:r w:rsidR="00C55E99">
        <w:rPr>
          <w:rFonts w:ascii="Arial" w:hAnsi="Arial" w:cs="Arial"/>
          <w:lang w:val="es-ES"/>
        </w:rPr>
        <w:t xml:space="preserve"> </w:t>
      </w:r>
      <w:r w:rsidR="004D5CEE" w:rsidRPr="004D5CEE">
        <w:rPr>
          <w:rFonts w:ascii="Arial" w:hAnsi="Arial" w:cs="Arial"/>
          <w:b/>
          <w:lang w:val="es-ES"/>
        </w:rPr>
        <w:t xml:space="preserve">Ñ. </w:t>
      </w:r>
      <w:r w:rsidR="00C55E99" w:rsidRPr="00C55E99">
        <w:rPr>
          <w:rFonts w:ascii="Arial" w:hAnsi="Arial" w:cs="Arial"/>
          <w:lang w:val="es-ES"/>
        </w:rPr>
        <w:t>Ascosporas unicelulares agrupadas</w:t>
      </w:r>
      <w:r w:rsidR="00C55E99">
        <w:rPr>
          <w:rFonts w:ascii="Arial" w:hAnsi="Arial" w:cs="Arial"/>
          <w:lang w:val="es-ES"/>
        </w:rPr>
        <w:t xml:space="preserve">. </w:t>
      </w:r>
      <w:r w:rsidR="004D5CEE" w:rsidRPr="004D5CEE">
        <w:rPr>
          <w:rFonts w:ascii="Arial" w:hAnsi="Arial" w:cs="Arial"/>
          <w:b/>
          <w:lang w:val="es-ES"/>
        </w:rPr>
        <w:t>O.</w:t>
      </w:r>
      <w:r w:rsidR="004D5CEE" w:rsidRPr="004D5CEE">
        <w:rPr>
          <w:rFonts w:ascii="Arial" w:hAnsi="Arial" w:cs="Arial"/>
          <w:lang w:val="es-ES"/>
        </w:rPr>
        <w:t xml:space="preserve"> </w:t>
      </w:r>
      <w:proofErr w:type="spellStart"/>
      <w:r w:rsidR="004D5CEE" w:rsidRPr="004D5CEE">
        <w:rPr>
          <w:rFonts w:ascii="Arial" w:hAnsi="Arial" w:cs="Arial"/>
          <w:i/>
          <w:lang w:val="es-ES"/>
        </w:rPr>
        <w:t>Phomopsis</w:t>
      </w:r>
      <w:proofErr w:type="spellEnd"/>
      <w:r w:rsidR="004D5CEE" w:rsidRPr="004D5CEE">
        <w:rPr>
          <w:rFonts w:ascii="Arial" w:hAnsi="Arial" w:cs="Arial"/>
          <w:i/>
          <w:lang w:val="es-ES"/>
        </w:rPr>
        <w:t xml:space="preserve"> </w:t>
      </w:r>
      <w:proofErr w:type="spellStart"/>
      <w:r w:rsidR="004D5CEE" w:rsidRPr="004D5CEE">
        <w:rPr>
          <w:rFonts w:ascii="Arial" w:hAnsi="Arial" w:cs="Arial"/>
          <w:i/>
          <w:lang w:val="es-ES"/>
        </w:rPr>
        <w:t>columnaris</w:t>
      </w:r>
      <w:proofErr w:type="spellEnd"/>
      <w:r w:rsidR="00DF7BBF">
        <w:rPr>
          <w:rFonts w:ascii="Arial" w:hAnsi="Arial" w:cs="Arial"/>
          <w:i/>
          <w:lang w:val="es-ES"/>
        </w:rPr>
        <w:t xml:space="preserve">, </w:t>
      </w:r>
      <w:r w:rsidR="00DF7BBF" w:rsidRPr="004D5CEE">
        <w:rPr>
          <w:rFonts w:ascii="Arial" w:hAnsi="Arial" w:cs="Arial"/>
          <w:lang w:val="es-ES"/>
        </w:rPr>
        <w:t>micelio de color blanco en el frente y blanco grisáceo</w:t>
      </w:r>
      <w:r w:rsidR="00DF7BBF">
        <w:rPr>
          <w:rFonts w:ascii="Arial" w:hAnsi="Arial" w:cs="Arial"/>
          <w:lang w:val="es-ES"/>
        </w:rPr>
        <w:t xml:space="preserve"> al reverso.</w:t>
      </w:r>
      <w:r w:rsidR="00DF7BBF">
        <w:rPr>
          <w:rFonts w:ascii="Arial" w:hAnsi="Arial" w:cs="Arial"/>
          <w:i/>
          <w:lang w:val="es-ES"/>
        </w:rPr>
        <w:t xml:space="preserve"> </w:t>
      </w:r>
      <w:r w:rsidR="004D5CEE">
        <w:rPr>
          <w:rFonts w:ascii="Arial" w:hAnsi="Arial" w:cs="Arial"/>
          <w:lang w:val="es-ES"/>
        </w:rPr>
        <w:t xml:space="preserve"> </w:t>
      </w:r>
      <w:r w:rsidR="004D5CEE" w:rsidRPr="004D5CEE">
        <w:rPr>
          <w:rFonts w:ascii="Arial" w:hAnsi="Arial" w:cs="Arial"/>
          <w:b/>
          <w:lang w:val="es-ES"/>
        </w:rPr>
        <w:t>P.</w:t>
      </w:r>
      <w:r w:rsidR="00AC4577">
        <w:rPr>
          <w:rFonts w:ascii="Arial" w:hAnsi="Arial" w:cs="Arial"/>
          <w:b/>
          <w:lang w:val="es-ES"/>
        </w:rPr>
        <w:t xml:space="preserve"> </w:t>
      </w:r>
      <w:r w:rsidR="00AC4577" w:rsidRPr="00AC4577">
        <w:rPr>
          <w:rFonts w:ascii="Arial" w:hAnsi="Arial" w:cs="Arial"/>
          <w:lang w:val="es-ES"/>
        </w:rPr>
        <w:t>Conidióforo de color marrón</w:t>
      </w:r>
      <w:r w:rsidR="00AC4577">
        <w:rPr>
          <w:rFonts w:ascii="Arial" w:hAnsi="Arial" w:cs="Arial"/>
          <w:lang w:val="es-ES"/>
        </w:rPr>
        <w:t>, vista 60X</w:t>
      </w:r>
      <w:r w:rsidR="004D5CEE" w:rsidRPr="004D5CEE">
        <w:rPr>
          <w:rFonts w:ascii="Arial" w:hAnsi="Arial" w:cs="Arial"/>
          <w:b/>
          <w:lang w:val="es-ES"/>
        </w:rPr>
        <w:t xml:space="preserve"> Q.</w:t>
      </w:r>
      <w:r w:rsidR="00AC4577">
        <w:rPr>
          <w:rFonts w:ascii="Arial" w:hAnsi="Arial" w:cs="Arial"/>
          <w:b/>
          <w:lang w:val="es-ES"/>
        </w:rPr>
        <w:t xml:space="preserve"> </w:t>
      </w:r>
      <w:proofErr w:type="spellStart"/>
      <w:r w:rsidR="00AC4577" w:rsidRPr="00AC4577">
        <w:rPr>
          <w:rFonts w:ascii="Arial" w:hAnsi="Arial" w:cs="Arial"/>
          <w:lang w:val="es-ES"/>
        </w:rPr>
        <w:t>Microconidia</w:t>
      </w:r>
      <w:proofErr w:type="spellEnd"/>
      <w:r w:rsidR="00AC4577" w:rsidRPr="00AC4577">
        <w:rPr>
          <w:rFonts w:ascii="Arial" w:hAnsi="Arial" w:cs="Arial"/>
          <w:lang w:val="es-ES"/>
        </w:rPr>
        <w:t>, vista 100X</w:t>
      </w:r>
      <w:r w:rsidR="00AC4577">
        <w:rPr>
          <w:rFonts w:ascii="Arial" w:hAnsi="Arial" w:cs="Arial"/>
          <w:lang w:val="es-ES"/>
        </w:rPr>
        <w:t>.</w:t>
      </w:r>
      <w:r w:rsidR="004D5CEE" w:rsidRPr="004D5CEE">
        <w:rPr>
          <w:rFonts w:ascii="Arial" w:hAnsi="Arial" w:cs="Arial"/>
          <w:b/>
          <w:lang w:val="es-ES"/>
        </w:rPr>
        <w:t xml:space="preserve"> R.</w:t>
      </w:r>
      <w:r w:rsidR="004D5CEE" w:rsidRPr="004D5CEE">
        <w:rPr>
          <w:rFonts w:ascii="Arial" w:hAnsi="Arial" w:cs="Arial"/>
          <w:lang w:val="es-ES"/>
        </w:rPr>
        <w:t xml:space="preserve"> </w:t>
      </w:r>
      <w:proofErr w:type="spellStart"/>
      <w:r w:rsidR="004D5CEE" w:rsidRPr="004D5CEE">
        <w:rPr>
          <w:rFonts w:ascii="Arial" w:hAnsi="Arial" w:cs="Arial"/>
          <w:i/>
          <w:lang w:val="es-ES"/>
        </w:rPr>
        <w:t>Diaphorte</w:t>
      </w:r>
      <w:proofErr w:type="spellEnd"/>
      <w:r w:rsidR="004D5CEE" w:rsidRPr="004D5CEE">
        <w:rPr>
          <w:rFonts w:ascii="Arial" w:hAnsi="Arial" w:cs="Arial"/>
          <w:lang w:val="es-ES"/>
        </w:rPr>
        <w:t xml:space="preserve"> </w:t>
      </w:r>
      <w:proofErr w:type="spellStart"/>
      <w:r w:rsidR="004D5CEE" w:rsidRPr="004D5CEE">
        <w:rPr>
          <w:rFonts w:ascii="Arial" w:hAnsi="Arial" w:cs="Arial"/>
          <w:lang w:val="es-ES"/>
        </w:rPr>
        <w:t>sp</w:t>
      </w:r>
      <w:proofErr w:type="spellEnd"/>
      <w:r w:rsidR="004D5CEE" w:rsidRPr="004D5CEE">
        <w:rPr>
          <w:rFonts w:ascii="Arial" w:hAnsi="Arial" w:cs="Arial"/>
          <w:lang w:val="es-ES"/>
        </w:rPr>
        <w:t>., micelio de color blanco en el fre</w:t>
      </w:r>
      <w:r w:rsidR="00DF7BBF">
        <w:rPr>
          <w:rFonts w:ascii="Arial" w:hAnsi="Arial" w:cs="Arial"/>
          <w:lang w:val="es-ES"/>
        </w:rPr>
        <w:t>nte y blanco grisáceo al reverso</w:t>
      </w:r>
      <w:r w:rsidR="004D5CEE" w:rsidRPr="004D5CEE">
        <w:rPr>
          <w:rFonts w:ascii="Arial" w:hAnsi="Arial" w:cs="Arial"/>
          <w:lang w:val="es-ES"/>
        </w:rPr>
        <w:t xml:space="preserve">. </w:t>
      </w:r>
      <w:r w:rsidR="004D5CEE" w:rsidRPr="00EF5FF2">
        <w:rPr>
          <w:rFonts w:ascii="Arial" w:hAnsi="Arial" w:cs="Arial"/>
          <w:b/>
          <w:lang w:val="es-ES"/>
        </w:rPr>
        <w:t xml:space="preserve">S. </w:t>
      </w:r>
      <w:r w:rsidR="00AC4577" w:rsidRPr="00AC4577">
        <w:rPr>
          <w:rFonts w:ascii="Arial" w:hAnsi="Arial" w:cs="Arial"/>
          <w:lang w:val="es-ES"/>
        </w:rPr>
        <w:t xml:space="preserve">Conidióforo de color marrón, vista 60X. </w:t>
      </w:r>
      <w:r w:rsidR="004D5CEE" w:rsidRPr="00EF5FF2">
        <w:rPr>
          <w:rFonts w:ascii="Arial" w:hAnsi="Arial" w:cs="Arial"/>
          <w:b/>
          <w:lang w:val="es-ES"/>
        </w:rPr>
        <w:t>T.</w:t>
      </w:r>
      <w:r w:rsidR="00AC4577">
        <w:rPr>
          <w:rFonts w:ascii="Arial" w:hAnsi="Arial" w:cs="Arial"/>
          <w:b/>
          <w:lang w:val="es-ES"/>
        </w:rPr>
        <w:t xml:space="preserve"> </w:t>
      </w:r>
      <w:proofErr w:type="spellStart"/>
      <w:r w:rsidR="00AC4577" w:rsidRPr="00AC4577">
        <w:rPr>
          <w:rFonts w:ascii="Arial" w:hAnsi="Arial" w:cs="Arial"/>
          <w:lang w:val="es-ES"/>
        </w:rPr>
        <w:t>Microconidia</w:t>
      </w:r>
      <w:proofErr w:type="spellEnd"/>
      <w:r w:rsidR="00AC4577" w:rsidRPr="00AC4577">
        <w:rPr>
          <w:rFonts w:ascii="Arial" w:hAnsi="Arial" w:cs="Arial"/>
          <w:lang w:val="es-ES"/>
        </w:rPr>
        <w:t>, vista 100X.</w:t>
      </w:r>
    </w:p>
    <w:p w14:paraId="70F58019" w14:textId="56275381" w:rsidR="002E5B0D" w:rsidRPr="001F23CD" w:rsidRDefault="002E5B0D" w:rsidP="002E5B0D">
      <w:pPr>
        <w:shd w:val="clear" w:color="auto" w:fill="FFFFFF"/>
        <w:spacing w:before="100" w:beforeAutospacing="1" w:after="100" w:afterAutospacing="1" w:line="480" w:lineRule="auto"/>
        <w:jc w:val="center"/>
        <w:rPr>
          <w:rFonts w:ascii="Arial" w:hAnsi="Arial" w:cs="Arial"/>
          <w:b/>
          <w:lang w:val="es-ES"/>
        </w:rPr>
      </w:pPr>
    </w:p>
    <w:p w14:paraId="6D85D93D" w14:textId="77777777" w:rsidR="002E5B0D" w:rsidRDefault="002E5B0D" w:rsidP="001F23CD">
      <w:pPr>
        <w:spacing w:line="480" w:lineRule="auto"/>
        <w:jc w:val="center"/>
        <w:rPr>
          <w:rFonts w:ascii="Arial" w:hAnsi="Arial" w:cs="Arial"/>
        </w:rPr>
      </w:pPr>
    </w:p>
    <w:p w14:paraId="6EBFD2CA" w14:textId="77777777" w:rsidR="001F23CD" w:rsidRPr="00DB11CB" w:rsidRDefault="001F23CD" w:rsidP="00A62CCD">
      <w:pPr>
        <w:spacing w:line="480" w:lineRule="auto"/>
        <w:rPr>
          <w:rFonts w:ascii="Arial" w:hAnsi="Arial" w:cs="Arial"/>
          <w:lang w:val="es-ES"/>
        </w:rPr>
      </w:pPr>
    </w:p>
    <w:p w14:paraId="56EB9733" w14:textId="12D41BAE" w:rsidR="00DB11CB" w:rsidRPr="00DB11CB" w:rsidRDefault="002E5B0D" w:rsidP="00A62CCD">
      <w:pPr>
        <w:shd w:val="clear" w:color="auto" w:fill="FFFFFF"/>
        <w:spacing w:before="100" w:beforeAutospacing="1" w:after="100" w:afterAutospacing="1" w:line="480" w:lineRule="auto"/>
        <w:rPr>
          <w:rFonts w:ascii="Arial" w:hAnsi="Arial" w:cs="Arial"/>
          <w:noProof/>
        </w:rPr>
      </w:pPr>
      <w:r w:rsidRPr="002E5B0D">
        <w:rPr>
          <w:rFonts w:ascii="Arial" w:hAnsi="Arial" w:cs="Arial"/>
          <w:noProof/>
          <w:lang w:val="es-CO" w:eastAsia="es-CO"/>
        </w:rPr>
        <w:lastRenderedPageBreak/>
        <w:drawing>
          <wp:inline distT="0" distB="0" distL="0" distR="0" wp14:anchorId="04677F2B" wp14:editId="1855FEB0">
            <wp:extent cx="8485919" cy="3559629"/>
            <wp:effectExtent l="0" t="0" r="0" b="3175"/>
            <wp:docPr id="9" name="Imagen 9" descr="C:\Users\Alkomprar\Desktop\articulo\DOCUMENTOS A ENVIAR\FIGURAS\FIGURA 4. ÁRBOLES FILOGENÉTICO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komprar\Desktop\articulo\DOCUMENTOS A ENVIAR\FIGURAS\FIGURA 4. ÁRBOLES FILOGENÉTICOS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3"/>
                    <a:stretch/>
                  </pic:blipFill>
                  <pic:spPr bwMode="auto">
                    <a:xfrm>
                      <a:off x="0" y="0"/>
                      <a:ext cx="8501164" cy="356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1467AE" w14:textId="4DD71BF3" w:rsidR="00DB11CB" w:rsidRDefault="00DB11CB" w:rsidP="00936778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lang w:val="es-ES"/>
        </w:rPr>
      </w:pPr>
      <w:r w:rsidRPr="00DB11CB">
        <w:rPr>
          <w:rFonts w:ascii="Arial" w:hAnsi="Arial" w:cs="Arial"/>
          <w:b/>
          <w:lang w:val="es-ES"/>
        </w:rPr>
        <w:t>Figu</w:t>
      </w:r>
      <w:r w:rsidR="002E5B0D">
        <w:rPr>
          <w:rFonts w:ascii="Arial" w:hAnsi="Arial" w:cs="Arial"/>
          <w:b/>
          <w:lang w:val="es-ES"/>
        </w:rPr>
        <w:t>ra 4</w:t>
      </w:r>
      <w:r w:rsidR="00936778">
        <w:rPr>
          <w:rFonts w:ascii="Arial" w:hAnsi="Arial" w:cs="Arial"/>
          <w:lang w:val="es-ES"/>
        </w:rPr>
        <w:t xml:space="preserve">. </w:t>
      </w:r>
      <w:r w:rsidR="00632E48">
        <w:rPr>
          <w:rFonts w:ascii="Arial" w:hAnsi="Arial" w:cs="Arial"/>
          <w:lang w:val="es-ES"/>
        </w:rPr>
        <w:t>Análisis filogenético de</w:t>
      </w:r>
      <w:r w:rsidRPr="00DB11CB">
        <w:rPr>
          <w:rFonts w:ascii="Arial" w:hAnsi="Arial" w:cs="Arial"/>
          <w:lang w:val="es-ES"/>
        </w:rPr>
        <w:t xml:space="preserve"> hongos</w:t>
      </w:r>
      <w:r w:rsidR="00632E48">
        <w:rPr>
          <w:rFonts w:ascii="Arial" w:hAnsi="Arial" w:cs="Arial"/>
          <w:lang w:val="es-ES"/>
        </w:rPr>
        <w:t xml:space="preserve"> </w:t>
      </w:r>
      <w:r w:rsidR="00632E48" w:rsidRPr="00632E48">
        <w:rPr>
          <w:rFonts w:ascii="Arial" w:hAnsi="Arial" w:cs="Arial"/>
          <w:b/>
          <w:lang w:val="es-ES"/>
        </w:rPr>
        <w:t>(A</w:t>
      </w:r>
      <w:r w:rsidR="00632E48">
        <w:rPr>
          <w:rFonts w:ascii="Arial" w:hAnsi="Arial" w:cs="Arial"/>
          <w:lang w:val="es-ES"/>
        </w:rPr>
        <w:t>)</w:t>
      </w:r>
      <w:r w:rsidR="00632E48" w:rsidRPr="00632E48">
        <w:rPr>
          <w:rFonts w:ascii="Arial" w:hAnsi="Arial" w:cs="Arial"/>
          <w:lang w:val="es-ES"/>
        </w:rPr>
        <w:t xml:space="preserve"> y</w:t>
      </w:r>
      <w:r w:rsidR="00936778">
        <w:rPr>
          <w:rFonts w:ascii="Arial" w:hAnsi="Arial" w:cs="Arial"/>
          <w:lang w:val="es-ES"/>
        </w:rPr>
        <w:t xml:space="preserve"> de</w:t>
      </w:r>
      <w:r w:rsidRPr="00DB11CB">
        <w:rPr>
          <w:rFonts w:ascii="Arial" w:hAnsi="Arial" w:cs="Arial"/>
          <w:lang w:val="es-ES"/>
        </w:rPr>
        <w:t xml:space="preserve"> bacterias</w:t>
      </w:r>
      <w:r w:rsidR="00632E48">
        <w:rPr>
          <w:rFonts w:ascii="Arial" w:hAnsi="Arial" w:cs="Arial"/>
          <w:lang w:val="es-ES"/>
        </w:rPr>
        <w:t xml:space="preserve"> </w:t>
      </w:r>
      <w:r w:rsidR="00632E48" w:rsidRPr="00632E48">
        <w:rPr>
          <w:rFonts w:ascii="Arial" w:hAnsi="Arial" w:cs="Arial"/>
          <w:b/>
          <w:lang w:val="es-ES"/>
        </w:rPr>
        <w:t>(B)</w:t>
      </w:r>
      <w:r w:rsidR="00632E48">
        <w:rPr>
          <w:rFonts w:ascii="Arial" w:hAnsi="Arial" w:cs="Arial"/>
          <w:lang w:val="es-ES"/>
        </w:rPr>
        <w:t>,</w:t>
      </w:r>
      <w:r w:rsidRPr="00DB11CB">
        <w:rPr>
          <w:rFonts w:ascii="Arial" w:hAnsi="Arial" w:cs="Arial"/>
          <w:lang w:val="es-ES"/>
        </w:rPr>
        <w:t xml:space="preserve"> </w:t>
      </w:r>
      <w:r w:rsidR="00632E48" w:rsidRPr="00DB11CB">
        <w:rPr>
          <w:rFonts w:ascii="Arial" w:hAnsi="Arial" w:cs="Arial"/>
          <w:lang w:val="es-ES"/>
        </w:rPr>
        <w:t>basado</w:t>
      </w:r>
      <w:r w:rsidR="00632E48">
        <w:rPr>
          <w:rFonts w:ascii="Arial" w:hAnsi="Arial" w:cs="Arial"/>
          <w:lang w:val="es-ES"/>
        </w:rPr>
        <w:t>s</w:t>
      </w:r>
      <w:r w:rsidR="00632E48" w:rsidRPr="00DB11CB">
        <w:rPr>
          <w:rFonts w:ascii="Arial" w:hAnsi="Arial" w:cs="Arial"/>
          <w:lang w:val="es-ES"/>
        </w:rPr>
        <w:t xml:space="preserve"> en el método de </w:t>
      </w:r>
      <w:r w:rsidR="00632E48">
        <w:rPr>
          <w:rFonts w:ascii="Arial" w:hAnsi="Arial" w:cs="Arial"/>
          <w:lang w:val="es-ES"/>
        </w:rPr>
        <w:t>Máxima verosimilitud (EMV</w:t>
      </w:r>
      <w:r w:rsidR="00632E48" w:rsidRPr="00DB11CB">
        <w:rPr>
          <w:rFonts w:ascii="Arial" w:hAnsi="Arial" w:cs="Arial"/>
          <w:lang w:val="es-ES"/>
        </w:rPr>
        <w:t xml:space="preserve">); test de filogenia </w:t>
      </w:r>
      <w:proofErr w:type="spellStart"/>
      <w:r w:rsidR="00632E48" w:rsidRPr="00DB11CB">
        <w:rPr>
          <w:rFonts w:ascii="Arial" w:hAnsi="Arial" w:cs="Arial"/>
          <w:lang w:val="es-ES"/>
        </w:rPr>
        <w:t>Bootstrap</w:t>
      </w:r>
      <w:proofErr w:type="spellEnd"/>
      <w:r w:rsidR="00632E48" w:rsidRPr="00DB11CB">
        <w:rPr>
          <w:rFonts w:ascii="Arial" w:hAnsi="Arial" w:cs="Arial"/>
          <w:lang w:val="es-ES"/>
        </w:rPr>
        <w:t xml:space="preserve"> 1</w:t>
      </w:r>
      <w:r w:rsidR="00632E48">
        <w:rPr>
          <w:rFonts w:ascii="Arial" w:hAnsi="Arial" w:cs="Arial"/>
          <w:lang w:val="es-ES"/>
        </w:rPr>
        <w:t>.</w:t>
      </w:r>
      <w:r w:rsidR="00632E48" w:rsidRPr="00DB11CB">
        <w:rPr>
          <w:rFonts w:ascii="Arial" w:hAnsi="Arial" w:cs="Arial"/>
          <w:lang w:val="es-ES"/>
        </w:rPr>
        <w:t>00</w:t>
      </w:r>
      <w:r w:rsidR="00632E48">
        <w:rPr>
          <w:rFonts w:ascii="Arial" w:hAnsi="Arial" w:cs="Arial"/>
          <w:lang w:val="es-ES"/>
        </w:rPr>
        <w:t xml:space="preserve">0 repeticiones, modelo </w:t>
      </w:r>
      <w:proofErr w:type="spellStart"/>
      <w:r w:rsidR="00632E48">
        <w:rPr>
          <w:rFonts w:ascii="Arial" w:hAnsi="Arial" w:cs="Arial"/>
          <w:lang w:val="es-ES"/>
        </w:rPr>
        <w:t>Kimura</w:t>
      </w:r>
      <w:proofErr w:type="spellEnd"/>
      <w:r w:rsidR="00632E48">
        <w:rPr>
          <w:rFonts w:ascii="Arial" w:hAnsi="Arial" w:cs="Arial"/>
          <w:lang w:val="es-ES"/>
        </w:rPr>
        <w:t xml:space="preserve"> 2.</w:t>
      </w:r>
    </w:p>
    <w:p w14:paraId="1D3E5DA0" w14:textId="77777777" w:rsidR="001F23CD" w:rsidRDefault="001F23CD" w:rsidP="00DD4C7C">
      <w:pPr>
        <w:shd w:val="clear" w:color="auto" w:fill="FFFFFF"/>
        <w:spacing w:before="100" w:beforeAutospacing="1" w:after="100" w:afterAutospacing="1" w:line="480" w:lineRule="auto"/>
        <w:rPr>
          <w:rFonts w:ascii="Arial" w:hAnsi="Arial" w:cs="Arial"/>
          <w:lang w:val="es-ES"/>
        </w:rPr>
      </w:pPr>
    </w:p>
    <w:p w14:paraId="7C9A777F" w14:textId="77777777" w:rsidR="001F23CD" w:rsidRDefault="001F23CD" w:rsidP="00DD4C7C">
      <w:pPr>
        <w:shd w:val="clear" w:color="auto" w:fill="FFFFFF"/>
        <w:spacing w:before="100" w:beforeAutospacing="1" w:after="100" w:afterAutospacing="1" w:line="480" w:lineRule="auto"/>
        <w:rPr>
          <w:rFonts w:ascii="Arial" w:hAnsi="Arial" w:cs="Arial"/>
          <w:lang w:val="es-ES"/>
        </w:rPr>
      </w:pPr>
    </w:p>
    <w:p w14:paraId="35DC2C2B" w14:textId="77777777" w:rsidR="001F23CD" w:rsidRDefault="001F23CD" w:rsidP="00DD4C7C">
      <w:pPr>
        <w:shd w:val="clear" w:color="auto" w:fill="FFFFFF"/>
        <w:spacing w:before="100" w:beforeAutospacing="1" w:after="100" w:afterAutospacing="1" w:line="480" w:lineRule="auto"/>
        <w:rPr>
          <w:rFonts w:ascii="Arial" w:hAnsi="Arial" w:cs="Arial"/>
          <w:lang w:val="es-ES"/>
        </w:rPr>
      </w:pPr>
    </w:p>
    <w:p w14:paraId="1A708753" w14:textId="24F1178E" w:rsidR="001F23CD" w:rsidRDefault="002E5B0D" w:rsidP="00DD4C7C">
      <w:pPr>
        <w:shd w:val="clear" w:color="auto" w:fill="FFFFFF"/>
        <w:spacing w:before="100" w:beforeAutospacing="1" w:after="100" w:afterAutospacing="1" w:line="480" w:lineRule="auto"/>
        <w:rPr>
          <w:rFonts w:ascii="Arial" w:hAnsi="Arial" w:cs="Arial"/>
          <w:lang w:val="es-ES"/>
        </w:rPr>
      </w:pPr>
      <w:r w:rsidRPr="002E5B0D">
        <w:rPr>
          <w:rFonts w:ascii="Arial" w:hAnsi="Arial" w:cs="Arial"/>
          <w:noProof/>
          <w:lang w:val="es-CO" w:eastAsia="es-CO"/>
        </w:rPr>
        <w:lastRenderedPageBreak/>
        <w:drawing>
          <wp:inline distT="0" distB="0" distL="0" distR="0" wp14:anchorId="4B9F7419" wp14:editId="41701B5F">
            <wp:extent cx="8266430" cy="3992344"/>
            <wp:effectExtent l="0" t="0" r="1270" b="8255"/>
            <wp:docPr id="11" name="Imagen 11" descr="C:\Users\Alkomprar\Desktop\articulo\DOCUMENTOS A ENVIAR\FIGURAS\FIGURA 5. RESULTADOS PRUEBAS DE PATOGENICIDAD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komprar\Desktop\articulo\DOCUMENTOS A ENVIAR\FIGURAS\FIGURA 5. RESULTADOS PRUEBAS DE PATOGENICIDAD 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6430" cy="399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73F84" w14:textId="7BBB22A6" w:rsidR="001F23CD" w:rsidRDefault="001F23CD" w:rsidP="00936778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lang w:val="es-ES"/>
        </w:rPr>
      </w:pPr>
      <w:r w:rsidRPr="001F23CD">
        <w:rPr>
          <w:rFonts w:ascii="Arial" w:hAnsi="Arial" w:cs="Arial"/>
          <w:b/>
          <w:lang w:val="es-ES"/>
        </w:rPr>
        <w:t>Figura 5.</w:t>
      </w:r>
      <w:r w:rsidR="002F1CB6">
        <w:rPr>
          <w:rFonts w:ascii="Arial" w:hAnsi="Arial" w:cs="Arial"/>
          <w:b/>
          <w:lang w:val="es-ES"/>
        </w:rPr>
        <w:t xml:space="preserve"> </w:t>
      </w:r>
      <w:r w:rsidR="002F1CB6" w:rsidRPr="002F1CB6">
        <w:rPr>
          <w:rFonts w:ascii="Arial" w:hAnsi="Arial" w:cs="Arial"/>
          <w:lang w:val="es-ES"/>
        </w:rPr>
        <w:t>P</w:t>
      </w:r>
      <w:r w:rsidR="00B81E96">
        <w:rPr>
          <w:rFonts w:ascii="Arial" w:hAnsi="Arial" w:cs="Arial"/>
          <w:lang w:val="es-ES"/>
        </w:rPr>
        <w:t>ruebas de patogenicidad</w:t>
      </w:r>
      <w:r w:rsidR="00AF385B">
        <w:rPr>
          <w:rFonts w:ascii="Arial" w:hAnsi="Arial" w:cs="Arial"/>
          <w:lang w:val="es-ES"/>
        </w:rPr>
        <w:t xml:space="preserve"> </w:t>
      </w:r>
      <w:r w:rsidR="00E45A02">
        <w:rPr>
          <w:rFonts w:ascii="Arial" w:hAnsi="Arial" w:cs="Arial"/>
          <w:lang w:val="es-ES"/>
        </w:rPr>
        <w:t xml:space="preserve">para </w:t>
      </w:r>
      <w:proofErr w:type="spellStart"/>
      <w:r w:rsidR="00E45A02">
        <w:rPr>
          <w:rFonts w:ascii="Arial" w:hAnsi="Arial" w:cs="Arial"/>
          <w:i/>
          <w:lang w:val="es-ES"/>
        </w:rPr>
        <w:t>Curvularia</w:t>
      </w:r>
      <w:proofErr w:type="spellEnd"/>
      <w:r w:rsidR="00E45A02">
        <w:rPr>
          <w:rFonts w:ascii="Arial" w:hAnsi="Arial" w:cs="Arial"/>
          <w:i/>
          <w:lang w:val="es-ES"/>
        </w:rPr>
        <w:t xml:space="preserve"> </w:t>
      </w:r>
      <w:proofErr w:type="spellStart"/>
      <w:r w:rsidR="00E45A02">
        <w:rPr>
          <w:rFonts w:ascii="Arial" w:hAnsi="Arial" w:cs="Arial"/>
          <w:i/>
          <w:lang w:val="es-ES"/>
        </w:rPr>
        <w:t>geniculata</w:t>
      </w:r>
      <w:proofErr w:type="spellEnd"/>
      <w:r w:rsidR="00E45A02">
        <w:rPr>
          <w:rFonts w:ascii="Arial" w:hAnsi="Arial" w:cs="Arial"/>
          <w:lang w:val="es-ES"/>
        </w:rPr>
        <w:t xml:space="preserve"> (A, B, C, D) y </w:t>
      </w:r>
      <w:proofErr w:type="spellStart"/>
      <w:r w:rsidR="00E45A02" w:rsidRPr="00515027">
        <w:rPr>
          <w:rFonts w:ascii="Arial" w:hAnsi="Arial" w:cs="Arial"/>
          <w:i/>
          <w:lang w:val="es-ES"/>
        </w:rPr>
        <w:t>Lasiodiplodia</w:t>
      </w:r>
      <w:proofErr w:type="spellEnd"/>
      <w:r w:rsidR="00E45A02" w:rsidRPr="00515027">
        <w:rPr>
          <w:rFonts w:ascii="Arial" w:hAnsi="Arial" w:cs="Arial"/>
          <w:i/>
          <w:lang w:val="es-ES"/>
        </w:rPr>
        <w:t xml:space="preserve"> </w:t>
      </w:r>
      <w:proofErr w:type="spellStart"/>
      <w:r w:rsidR="00E45A02" w:rsidRPr="00515027">
        <w:rPr>
          <w:rFonts w:ascii="Arial" w:hAnsi="Arial" w:cs="Arial"/>
          <w:i/>
          <w:lang w:val="es-ES"/>
        </w:rPr>
        <w:t>theobromae</w:t>
      </w:r>
      <w:proofErr w:type="spellEnd"/>
      <w:r w:rsidR="00E45A02">
        <w:rPr>
          <w:rFonts w:ascii="Arial" w:hAnsi="Arial" w:cs="Arial"/>
          <w:i/>
          <w:lang w:val="es-ES"/>
        </w:rPr>
        <w:t xml:space="preserve"> </w:t>
      </w:r>
      <w:r w:rsidR="00E45A02">
        <w:rPr>
          <w:rFonts w:ascii="Arial" w:hAnsi="Arial" w:cs="Arial"/>
          <w:lang w:val="es-ES"/>
        </w:rPr>
        <w:t xml:space="preserve">(E, F, G, H) </w:t>
      </w:r>
      <w:r w:rsidR="00AF385B">
        <w:rPr>
          <w:rFonts w:ascii="Arial" w:hAnsi="Arial" w:cs="Arial"/>
          <w:lang w:val="es-ES"/>
        </w:rPr>
        <w:t>en plantas de melina.</w:t>
      </w:r>
      <w:r w:rsidR="00B81E96">
        <w:rPr>
          <w:rFonts w:ascii="Arial" w:hAnsi="Arial" w:cs="Arial"/>
          <w:b/>
          <w:lang w:val="es-ES"/>
        </w:rPr>
        <w:t xml:space="preserve"> </w:t>
      </w:r>
      <w:r w:rsidR="00AF385B">
        <w:rPr>
          <w:rFonts w:ascii="Arial" w:hAnsi="Arial" w:cs="Arial"/>
          <w:b/>
          <w:lang w:val="es-ES"/>
        </w:rPr>
        <w:t>A</w:t>
      </w:r>
      <w:r w:rsidR="00B81E96">
        <w:rPr>
          <w:rFonts w:ascii="Arial" w:hAnsi="Arial" w:cs="Arial"/>
          <w:b/>
          <w:lang w:val="es-ES"/>
        </w:rPr>
        <w:t xml:space="preserve">. </w:t>
      </w:r>
      <w:r w:rsidR="00B81E96">
        <w:rPr>
          <w:rFonts w:ascii="Arial" w:hAnsi="Arial" w:cs="Arial"/>
          <w:lang w:val="es-ES"/>
        </w:rPr>
        <w:t>Plantas in</w:t>
      </w:r>
      <w:r w:rsidR="00E45A02">
        <w:rPr>
          <w:rFonts w:ascii="Arial" w:hAnsi="Arial" w:cs="Arial"/>
          <w:lang w:val="es-ES"/>
        </w:rPr>
        <w:t>oculadas con disco de micelio</w:t>
      </w:r>
      <w:r w:rsidR="00B81E96">
        <w:rPr>
          <w:rFonts w:ascii="Arial" w:hAnsi="Arial" w:cs="Arial"/>
          <w:i/>
          <w:lang w:val="es-ES"/>
        </w:rPr>
        <w:t xml:space="preserve"> </w:t>
      </w:r>
      <w:r w:rsidR="00B81E96">
        <w:rPr>
          <w:rFonts w:ascii="Arial" w:hAnsi="Arial" w:cs="Arial"/>
          <w:lang w:val="es-ES"/>
        </w:rPr>
        <w:t xml:space="preserve">a los 30 días. </w:t>
      </w:r>
      <w:r w:rsidR="00AF385B">
        <w:rPr>
          <w:rFonts w:ascii="Arial" w:hAnsi="Arial" w:cs="Arial"/>
          <w:b/>
          <w:lang w:val="es-ES"/>
        </w:rPr>
        <w:t>B</w:t>
      </w:r>
      <w:r w:rsidR="00B81E96">
        <w:rPr>
          <w:rFonts w:ascii="Arial" w:hAnsi="Arial" w:cs="Arial"/>
          <w:b/>
          <w:lang w:val="es-ES"/>
        </w:rPr>
        <w:t xml:space="preserve">. </w:t>
      </w:r>
      <w:r w:rsidR="00B81E96">
        <w:rPr>
          <w:rFonts w:ascii="Arial" w:hAnsi="Arial" w:cs="Arial"/>
          <w:lang w:val="es-ES"/>
        </w:rPr>
        <w:t>D</w:t>
      </w:r>
      <w:r w:rsidR="00E45A02">
        <w:rPr>
          <w:rFonts w:ascii="Arial" w:hAnsi="Arial" w:cs="Arial"/>
          <w:lang w:val="es-ES"/>
        </w:rPr>
        <w:t>ecoloración parcial de la médula</w:t>
      </w:r>
      <w:r w:rsidR="00B81E96">
        <w:rPr>
          <w:rFonts w:ascii="Arial" w:hAnsi="Arial" w:cs="Arial"/>
          <w:lang w:val="es-ES"/>
        </w:rPr>
        <w:t xml:space="preserve">. </w:t>
      </w:r>
      <w:r w:rsidR="00AF385B">
        <w:rPr>
          <w:rFonts w:ascii="Arial" w:hAnsi="Arial" w:cs="Arial"/>
          <w:b/>
          <w:lang w:val="es-ES"/>
        </w:rPr>
        <w:t>C</w:t>
      </w:r>
      <w:r w:rsidR="00B81E96">
        <w:rPr>
          <w:rFonts w:ascii="Arial" w:hAnsi="Arial" w:cs="Arial"/>
          <w:b/>
          <w:lang w:val="es-ES"/>
        </w:rPr>
        <w:t>.</w:t>
      </w:r>
      <w:r w:rsidR="00E45A02">
        <w:rPr>
          <w:rFonts w:ascii="Arial" w:hAnsi="Arial" w:cs="Arial"/>
          <w:lang w:val="es-ES"/>
        </w:rPr>
        <w:t xml:space="preserve"> C</w:t>
      </w:r>
      <w:r w:rsidR="00515027" w:rsidRPr="00515027">
        <w:rPr>
          <w:rFonts w:ascii="Arial" w:hAnsi="Arial" w:cs="Arial"/>
          <w:lang w:val="es-ES"/>
        </w:rPr>
        <w:t>olonias resultantes de aislamiento de tejido sintomát</w:t>
      </w:r>
      <w:r w:rsidR="00AF385B">
        <w:rPr>
          <w:rFonts w:ascii="Arial" w:hAnsi="Arial" w:cs="Arial"/>
          <w:lang w:val="es-ES"/>
        </w:rPr>
        <w:t>ico en pruebas de patogenicidad</w:t>
      </w:r>
      <w:r w:rsidR="00B81E96">
        <w:rPr>
          <w:rFonts w:ascii="Arial" w:hAnsi="Arial" w:cs="Arial"/>
          <w:lang w:val="es-ES"/>
        </w:rPr>
        <w:t xml:space="preserve">. </w:t>
      </w:r>
      <w:r w:rsidR="00AF385B">
        <w:rPr>
          <w:rFonts w:ascii="Arial" w:hAnsi="Arial" w:cs="Arial"/>
          <w:b/>
          <w:lang w:val="es-ES"/>
        </w:rPr>
        <w:t>D</w:t>
      </w:r>
      <w:r w:rsidR="00B81E96">
        <w:rPr>
          <w:rFonts w:ascii="Arial" w:hAnsi="Arial" w:cs="Arial"/>
          <w:b/>
          <w:lang w:val="es-ES"/>
        </w:rPr>
        <w:t xml:space="preserve">. </w:t>
      </w:r>
      <w:r w:rsidR="00936778" w:rsidRPr="00515027">
        <w:rPr>
          <w:rFonts w:ascii="Arial" w:hAnsi="Arial" w:cs="Arial"/>
          <w:lang w:val="es-ES"/>
        </w:rPr>
        <w:t xml:space="preserve">Hifas </w:t>
      </w:r>
      <w:proofErr w:type="spellStart"/>
      <w:r w:rsidR="00936778" w:rsidRPr="00515027">
        <w:rPr>
          <w:rFonts w:ascii="Arial" w:hAnsi="Arial" w:cs="Arial"/>
          <w:lang w:val="es-ES"/>
        </w:rPr>
        <w:t>septadas</w:t>
      </w:r>
      <w:proofErr w:type="spellEnd"/>
      <w:r w:rsidR="00936778" w:rsidRPr="00515027">
        <w:rPr>
          <w:rFonts w:ascii="Arial" w:hAnsi="Arial" w:cs="Arial"/>
          <w:lang w:val="es-ES"/>
        </w:rPr>
        <w:t xml:space="preserve">, </w:t>
      </w:r>
      <w:proofErr w:type="spellStart"/>
      <w:r w:rsidR="00936778" w:rsidRPr="00515027">
        <w:rPr>
          <w:rFonts w:ascii="Arial" w:hAnsi="Arial" w:cs="Arial"/>
          <w:lang w:val="es-ES"/>
        </w:rPr>
        <w:t>conidias</w:t>
      </w:r>
      <w:proofErr w:type="spellEnd"/>
      <w:r w:rsidR="00936778" w:rsidRPr="00515027">
        <w:rPr>
          <w:rFonts w:ascii="Arial" w:hAnsi="Arial" w:cs="Arial"/>
          <w:lang w:val="es-ES"/>
        </w:rPr>
        <w:t xml:space="preserve"> agrupadas</w:t>
      </w:r>
      <w:r w:rsidR="00936778">
        <w:rPr>
          <w:rFonts w:ascii="Arial" w:hAnsi="Arial" w:cs="Arial"/>
          <w:lang w:val="es-ES"/>
        </w:rPr>
        <w:t>, vista 60X</w:t>
      </w:r>
      <w:r w:rsidR="00AF385B">
        <w:rPr>
          <w:rFonts w:ascii="Arial" w:hAnsi="Arial" w:cs="Arial"/>
          <w:lang w:val="es-ES"/>
        </w:rPr>
        <w:t>.</w:t>
      </w:r>
      <w:r w:rsidR="00936778" w:rsidRPr="00936778">
        <w:rPr>
          <w:rFonts w:ascii="Arial" w:hAnsi="Arial" w:cs="Arial"/>
          <w:b/>
          <w:lang w:val="es-ES"/>
        </w:rPr>
        <w:t xml:space="preserve"> </w:t>
      </w:r>
      <w:r w:rsidR="00AF385B">
        <w:rPr>
          <w:rFonts w:ascii="Arial" w:hAnsi="Arial" w:cs="Arial"/>
          <w:b/>
          <w:lang w:val="es-ES"/>
        </w:rPr>
        <w:t>E</w:t>
      </w:r>
      <w:r w:rsidR="00936778" w:rsidRPr="00936778">
        <w:rPr>
          <w:rFonts w:ascii="Arial" w:hAnsi="Arial" w:cs="Arial"/>
          <w:b/>
          <w:lang w:val="es-ES"/>
        </w:rPr>
        <w:t xml:space="preserve">. </w:t>
      </w:r>
      <w:r w:rsidR="00936778">
        <w:rPr>
          <w:rFonts w:ascii="Arial" w:hAnsi="Arial" w:cs="Arial"/>
          <w:lang w:val="es-ES"/>
        </w:rPr>
        <w:t xml:space="preserve">Plantas inoculadas con disco de micelio a los 30 días. </w:t>
      </w:r>
      <w:r w:rsidR="00AF385B">
        <w:rPr>
          <w:rFonts w:ascii="Arial" w:hAnsi="Arial" w:cs="Arial"/>
          <w:b/>
          <w:lang w:val="es-ES"/>
        </w:rPr>
        <w:t>F</w:t>
      </w:r>
      <w:r w:rsidR="00936778">
        <w:rPr>
          <w:rFonts w:ascii="Arial" w:hAnsi="Arial" w:cs="Arial"/>
          <w:b/>
          <w:lang w:val="es-ES"/>
        </w:rPr>
        <w:t xml:space="preserve">. </w:t>
      </w:r>
      <w:r w:rsidR="00936778">
        <w:rPr>
          <w:rFonts w:ascii="Arial" w:hAnsi="Arial" w:cs="Arial"/>
          <w:lang w:val="es-ES"/>
        </w:rPr>
        <w:t>De</w:t>
      </w:r>
      <w:r w:rsidR="00E45A02">
        <w:rPr>
          <w:rFonts w:ascii="Arial" w:hAnsi="Arial" w:cs="Arial"/>
          <w:lang w:val="es-ES"/>
        </w:rPr>
        <w:t xml:space="preserve">coloración parcial de la médula. </w:t>
      </w:r>
      <w:r w:rsidR="00AF385B">
        <w:rPr>
          <w:rFonts w:ascii="Arial" w:hAnsi="Arial" w:cs="Arial"/>
          <w:b/>
          <w:lang w:val="es-ES"/>
        </w:rPr>
        <w:t>G</w:t>
      </w:r>
      <w:r w:rsidR="00936778">
        <w:rPr>
          <w:rFonts w:ascii="Arial" w:hAnsi="Arial" w:cs="Arial"/>
          <w:b/>
          <w:lang w:val="es-ES"/>
        </w:rPr>
        <w:t>.</w:t>
      </w:r>
      <w:r w:rsidR="00936778">
        <w:rPr>
          <w:rFonts w:ascii="Arial" w:hAnsi="Arial" w:cs="Arial"/>
          <w:lang w:val="es-ES"/>
        </w:rPr>
        <w:t xml:space="preserve"> </w:t>
      </w:r>
      <w:r w:rsidR="00E45A02" w:rsidRPr="00E45A02">
        <w:rPr>
          <w:rFonts w:ascii="Arial" w:hAnsi="Arial" w:cs="Arial"/>
          <w:lang w:val="es-ES"/>
        </w:rPr>
        <w:t>C</w:t>
      </w:r>
      <w:r w:rsidR="00936778" w:rsidRPr="00515027">
        <w:rPr>
          <w:rFonts w:ascii="Arial" w:hAnsi="Arial" w:cs="Arial"/>
          <w:lang w:val="es-ES"/>
        </w:rPr>
        <w:t>olonias resultantes de aislamiento de tejido sintomáti</w:t>
      </w:r>
      <w:r w:rsidR="00AF385B">
        <w:rPr>
          <w:rFonts w:ascii="Arial" w:hAnsi="Arial" w:cs="Arial"/>
          <w:lang w:val="es-ES"/>
        </w:rPr>
        <w:t xml:space="preserve">co en pruebas de patogenicidad. </w:t>
      </w:r>
      <w:r w:rsidR="00AF385B">
        <w:rPr>
          <w:rFonts w:ascii="Arial" w:hAnsi="Arial" w:cs="Arial"/>
          <w:b/>
          <w:lang w:val="es-ES"/>
        </w:rPr>
        <w:t>H</w:t>
      </w:r>
      <w:r w:rsidR="00936778">
        <w:rPr>
          <w:rFonts w:ascii="Arial" w:hAnsi="Arial" w:cs="Arial"/>
          <w:b/>
          <w:lang w:val="es-ES"/>
        </w:rPr>
        <w:t xml:space="preserve">. </w:t>
      </w:r>
      <w:r w:rsidR="00936778">
        <w:rPr>
          <w:rFonts w:ascii="Arial" w:hAnsi="Arial" w:cs="Arial"/>
          <w:lang w:val="es-ES"/>
        </w:rPr>
        <w:t xml:space="preserve">Hifas </w:t>
      </w:r>
      <w:proofErr w:type="spellStart"/>
      <w:r w:rsidR="00936778">
        <w:rPr>
          <w:rFonts w:ascii="Arial" w:hAnsi="Arial" w:cs="Arial"/>
          <w:lang w:val="es-ES"/>
        </w:rPr>
        <w:t>septadas</w:t>
      </w:r>
      <w:proofErr w:type="spellEnd"/>
      <w:r w:rsidR="00936778">
        <w:rPr>
          <w:rFonts w:ascii="Arial" w:hAnsi="Arial" w:cs="Arial"/>
          <w:lang w:val="es-ES"/>
        </w:rPr>
        <w:t xml:space="preserve">, </w:t>
      </w:r>
      <w:proofErr w:type="spellStart"/>
      <w:r w:rsidR="00936778">
        <w:rPr>
          <w:rFonts w:ascii="Arial" w:hAnsi="Arial" w:cs="Arial"/>
          <w:lang w:val="es-ES"/>
        </w:rPr>
        <w:t>m</w:t>
      </w:r>
      <w:r w:rsidR="00936778" w:rsidRPr="00515027">
        <w:rPr>
          <w:rFonts w:ascii="Arial" w:hAnsi="Arial" w:cs="Arial"/>
          <w:lang w:val="es-ES"/>
        </w:rPr>
        <w:t>icroconidias</w:t>
      </w:r>
      <w:proofErr w:type="spellEnd"/>
      <w:r w:rsidR="00936778" w:rsidRPr="00515027">
        <w:rPr>
          <w:rFonts w:ascii="Arial" w:hAnsi="Arial" w:cs="Arial"/>
          <w:lang w:val="es-ES"/>
        </w:rPr>
        <w:t xml:space="preserve"> agrupadas</w:t>
      </w:r>
      <w:r w:rsidR="00936778">
        <w:rPr>
          <w:rFonts w:ascii="Arial" w:hAnsi="Arial" w:cs="Arial"/>
          <w:lang w:val="es-ES"/>
        </w:rPr>
        <w:t>, vista 100X.</w:t>
      </w:r>
    </w:p>
    <w:p w14:paraId="54DA441E" w14:textId="77777777" w:rsidR="00DB11CB" w:rsidRPr="00A62CCD" w:rsidRDefault="00DB11CB" w:rsidP="00A62CCD">
      <w:pPr>
        <w:spacing w:line="480" w:lineRule="auto"/>
        <w:rPr>
          <w:rStyle w:val="EstiloActaCar"/>
          <w:rFonts w:ascii="Arial" w:eastAsiaTheme="minorHAnsi" w:hAnsi="Arial" w:cs="Arial"/>
        </w:rPr>
      </w:pPr>
    </w:p>
    <w:sectPr w:rsidR="00DB11CB" w:rsidRPr="00A62CCD" w:rsidSect="00DB11CB">
      <w:pgSz w:w="15840" w:h="12240" w:orient="landscape"/>
      <w:pgMar w:top="720" w:right="1411" w:bottom="990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74869"/>
    <w:multiLevelType w:val="multilevel"/>
    <w:tmpl w:val="4028B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F3A"/>
    <w:rsid w:val="0003567E"/>
    <w:rsid w:val="000740A3"/>
    <w:rsid w:val="000B7F29"/>
    <w:rsid w:val="000E5214"/>
    <w:rsid w:val="00180853"/>
    <w:rsid w:val="001F23CD"/>
    <w:rsid w:val="002C0383"/>
    <w:rsid w:val="002E5B0D"/>
    <w:rsid w:val="002F1CB6"/>
    <w:rsid w:val="004C6801"/>
    <w:rsid w:val="004D5CEE"/>
    <w:rsid w:val="00515027"/>
    <w:rsid w:val="005F797A"/>
    <w:rsid w:val="00632E48"/>
    <w:rsid w:val="006C0A0E"/>
    <w:rsid w:val="00791A38"/>
    <w:rsid w:val="007E2407"/>
    <w:rsid w:val="008003C8"/>
    <w:rsid w:val="008D0A74"/>
    <w:rsid w:val="008D5A4C"/>
    <w:rsid w:val="008F3266"/>
    <w:rsid w:val="00936778"/>
    <w:rsid w:val="009623E2"/>
    <w:rsid w:val="009F13E9"/>
    <w:rsid w:val="00A62CCD"/>
    <w:rsid w:val="00AC4577"/>
    <w:rsid w:val="00AF385B"/>
    <w:rsid w:val="00B81E96"/>
    <w:rsid w:val="00C55E99"/>
    <w:rsid w:val="00C74996"/>
    <w:rsid w:val="00CB381D"/>
    <w:rsid w:val="00D53070"/>
    <w:rsid w:val="00D5685C"/>
    <w:rsid w:val="00DB11CB"/>
    <w:rsid w:val="00DD26AB"/>
    <w:rsid w:val="00DD4C7C"/>
    <w:rsid w:val="00DF7BBF"/>
    <w:rsid w:val="00E45A02"/>
    <w:rsid w:val="00EF5FF2"/>
    <w:rsid w:val="00F06F3A"/>
    <w:rsid w:val="00F24432"/>
    <w:rsid w:val="00F9480A"/>
    <w:rsid w:val="00FF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2B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383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Acta">
    <w:name w:val="Estilo Acta"/>
    <w:basedOn w:val="Normal"/>
    <w:link w:val="EstiloActaCar"/>
    <w:qFormat/>
    <w:rsid w:val="00F06F3A"/>
    <w:pPr>
      <w:spacing w:after="200" w:line="480" w:lineRule="auto"/>
    </w:pPr>
    <w:rPr>
      <w:rFonts w:eastAsia="Times New Roman"/>
      <w:szCs w:val="22"/>
      <w:lang w:val="es-CO" w:eastAsia="es-CO"/>
    </w:rPr>
  </w:style>
  <w:style w:type="character" w:customStyle="1" w:styleId="EstiloActaCar">
    <w:name w:val="Estilo Acta Car"/>
    <w:link w:val="EstiloActa"/>
    <w:rsid w:val="00F06F3A"/>
    <w:rPr>
      <w:rFonts w:ascii="Times New Roman" w:eastAsia="Times New Roman" w:hAnsi="Times New Roman" w:cs="Times New Roman"/>
      <w:sz w:val="24"/>
      <w:lang w:val="es-CO" w:eastAsia="es-CO"/>
    </w:rPr>
  </w:style>
  <w:style w:type="character" w:styleId="Hipervnculo">
    <w:name w:val="Hyperlink"/>
    <w:uiPriority w:val="99"/>
    <w:unhideWhenUsed/>
    <w:rsid w:val="00F06F3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26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26AB"/>
    <w:rPr>
      <w:rFonts w:ascii="Tahoma" w:hAnsi="Tahoma" w:cs="Tahoma"/>
      <w:sz w:val="16"/>
      <w:szCs w:val="16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383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Acta">
    <w:name w:val="Estilo Acta"/>
    <w:basedOn w:val="Normal"/>
    <w:link w:val="EstiloActaCar"/>
    <w:qFormat/>
    <w:rsid w:val="00F06F3A"/>
    <w:pPr>
      <w:spacing w:after="200" w:line="480" w:lineRule="auto"/>
    </w:pPr>
    <w:rPr>
      <w:rFonts w:eastAsia="Times New Roman"/>
      <w:szCs w:val="22"/>
      <w:lang w:val="es-CO" w:eastAsia="es-CO"/>
    </w:rPr>
  </w:style>
  <w:style w:type="character" w:customStyle="1" w:styleId="EstiloActaCar">
    <w:name w:val="Estilo Acta Car"/>
    <w:link w:val="EstiloActa"/>
    <w:rsid w:val="00F06F3A"/>
    <w:rPr>
      <w:rFonts w:ascii="Times New Roman" w:eastAsia="Times New Roman" w:hAnsi="Times New Roman" w:cs="Times New Roman"/>
      <w:sz w:val="24"/>
      <w:lang w:val="es-CO" w:eastAsia="es-CO"/>
    </w:rPr>
  </w:style>
  <w:style w:type="character" w:styleId="Hipervnculo">
    <w:name w:val="Hyperlink"/>
    <w:uiPriority w:val="99"/>
    <w:unhideWhenUsed/>
    <w:rsid w:val="00F06F3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26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26AB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aronl@ut.edu.co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hyperlink" Target="mailto:ljvargaso@ut.edu.co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vicoy29@gmail.com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9</Pages>
  <Words>1052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MARGARITA VARGAS</cp:lastModifiedBy>
  <cp:revision>26</cp:revision>
  <dcterms:created xsi:type="dcterms:W3CDTF">2018-09-26T01:26:00Z</dcterms:created>
  <dcterms:modified xsi:type="dcterms:W3CDTF">2018-12-10T20:14:00Z</dcterms:modified>
</cp:coreProperties>
</file>