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2A5C6" w14:textId="77777777" w:rsidR="00556D61" w:rsidRDefault="006C42AA" w:rsidP="00556D61">
      <w:pPr>
        <w:spacing w:after="0" w:line="240" w:lineRule="auto"/>
        <w:ind w:left="709"/>
        <w:jc w:val="both"/>
        <w:rPr>
          <w:rFonts w:ascii="Tahoma" w:eastAsia="Calibri" w:hAnsi="Tahoma" w:cs="Tahoma"/>
          <w:b/>
          <w:bCs/>
          <w:noProof/>
          <w:lang w:val="es-CO" w:eastAsia="es-CO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51DA124" wp14:editId="4A0E5B1E">
            <wp:extent cx="1953158" cy="2098520"/>
            <wp:effectExtent l="0" t="0" r="9525" b="0"/>
            <wp:docPr id="9" name="Imagen 9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Un letrero de color negro&#10;&#10;Descripción generada automáticamente con confianza baja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47"/>
                    <a:stretch/>
                  </pic:blipFill>
                  <pic:spPr bwMode="auto">
                    <a:xfrm>
                      <a:off x="0" y="0"/>
                      <a:ext cx="1971244" cy="211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331B9" w14:textId="7F507F34" w:rsidR="00556D61" w:rsidRPr="00203442" w:rsidRDefault="00627670" w:rsidP="00556D61">
      <w:pPr>
        <w:spacing w:after="0" w:line="240" w:lineRule="auto"/>
        <w:ind w:left="709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</w:pPr>
      <w:hyperlink r:id="rId9" w:history="1">
        <w:r w:rsidR="00556D61" w:rsidRPr="00203442">
          <w:rPr>
            <w:rStyle w:val="Hipervnculo"/>
            <w:rFonts w:ascii="Tahoma" w:eastAsia="Calibri" w:hAnsi="Tahoma" w:cs="Tahoma"/>
            <w:b/>
            <w:bCs/>
            <w:noProof/>
            <w:sz w:val="24"/>
            <w:szCs w:val="24"/>
            <w:lang w:eastAsia="es-CO"/>
          </w:rPr>
          <w:t>www.raccefyn.co</w:t>
        </w:r>
      </w:hyperlink>
    </w:p>
    <w:p w14:paraId="787CC925" w14:textId="77777777" w:rsidR="00556D61" w:rsidRPr="00203442" w:rsidRDefault="00556D61" w:rsidP="009443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</w:p>
    <w:p w14:paraId="08AA1038" w14:textId="413A668B" w:rsidR="00E609D5" w:rsidRPr="00203442" w:rsidRDefault="006C42AA" w:rsidP="009443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proofErr w:type="spellStart"/>
      <w:r w:rsidRPr="00203442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>Información</w:t>
      </w:r>
      <w:proofErr w:type="spellEnd"/>
      <w:r w:rsidRPr="00203442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 </w:t>
      </w:r>
      <w:proofErr w:type="spellStart"/>
      <w:r w:rsidRPr="00203442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>suplementaria</w:t>
      </w:r>
      <w:proofErr w:type="spellEnd"/>
    </w:p>
    <w:p w14:paraId="5C9C4BB9" w14:textId="7311CE26" w:rsidR="00E609D5" w:rsidRPr="00203442" w:rsidRDefault="00E609D5" w:rsidP="009443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0D1E6EC2" w14:textId="638BD221" w:rsidR="00E609D5" w:rsidRPr="00203442" w:rsidRDefault="00E609D5" w:rsidP="009443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413A0245" w14:textId="77777777" w:rsidR="00203442" w:rsidRPr="00203442" w:rsidRDefault="00203442" w:rsidP="00C30259">
      <w:pPr>
        <w:spacing w:line="240" w:lineRule="auto"/>
        <w:ind w:left="567"/>
        <w:jc w:val="center"/>
        <w:rPr>
          <w:rFonts w:ascii="Arial" w:hAnsi="Arial" w:cs="Arial"/>
          <w:b/>
          <w:bCs/>
          <w:sz w:val="28"/>
          <w:szCs w:val="28"/>
        </w:rPr>
      </w:pPr>
      <w:r w:rsidRPr="00203442">
        <w:rPr>
          <w:rFonts w:ascii="Arial" w:hAnsi="Arial" w:cs="Arial"/>
          <w:b/>
          <w:bCs/>
          <w:sz w:val="28"/>
          <w:szCs w:val="28"/>
        </w:rPr>
        <w:t>Assessment of the level of adjustment of three epidemiological models in the analysis of epidemics with incidences less than 100% such as the lethal wilt of oil palm (</w:t>
      </w:r>
      <w:proofErr w:type="spellStart"/>
      <w:r w:rsidRPr="00203442">
        <w:rPr>
          <w:rFonts w:ascii="Arial" w:hAnsi="Arial" w:cs="Arial"/>
          <w:b/>
          <w:bCs/>
          <w:i/>
          <w:iCs/>
          <w:sz w:val="28"/>
          <w:szCs w:val="28"/>
        </w:rPr>
        <w:t>Elaeis</w:t>
      </w:r>
      <w:proofErr w:type="spellEnd"/>
      <w:r w:rsidRPr="00203442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203442">
        <w:rPr>
          <w:rFonts w:ascii="Arial" w:hAnsi="Arial" w:cs="Arial"/>
          <w:b/>
          <w:bCs/>
          <w:i/>
          <w:iCs/>
          <w:sz w:val="28"/>
          <w:szCs w:val="28"/>
        </w:rPr>
        <w:t>guineensis</w:t>
      </w:r>
      <w:proofErr w:type="spellEnd"/>
      <w:r w:rsidRPr="00203442">
        <w:rPr>
          <w:rFonts w:ascii="Arial" w:hAnsi="Arial" w:cs="Arial"/>
          <w:b/>
          <w:bCs/>
          <w:sz w:val="28"/>
          <w:szCs w:val="28"/>
        </w:rPr>
        <w:t xml:space="preserve"> Jacq.)</w:t>
      </w:r>
    </w:p>
    <w:p w14:paraId="7888039E" w14:textId="77777777" w:rsidR="00203442" w:rsidRPr="00C30259" w:rsidRDefault="00203442" w:rsidP="00C30259">
      <w:pPr>
        <w:spacing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14:paraId="6975EB34" w14:textId="4DE22A92" w:rsidR="00203442" w:rsidRPr="00203442" w:rsidRDefault="00203442" w:rsidP="00C30259">
      <w:pPr>
        <w:spacing w:line="240" w:lineRule="auto"/>
        <w:ind w:left="567"/>
        <w:jc w:val="center"/>
        <w:rPr>
          <w:rFonts w:ascii="Arial" w:hAnsi="Arial" w:cs="Arial"/>
          <w:sz w:val="24"/>
          <w:szCs w:val="24"/>
          <w:lang w:val="es-CO"/>
        </w:rPr>
      </w:pPr>
      <w:r w:rsidRPr="00203442">
        <w:rPr>
          <w:rFonts w:ascii="Arial" w:hAnsi="Arial" w:cs="Arial"/>
          <w:sz w:val="24"/>
          <w:szCs w:val="24"/>
          <w:lang w:val="es-CO"/>
        </w:rPr>
        <w:t>Evaluación del nivel de ajuste de tres modelos epidemiológicos en el análisis de epidemias con incidencias inferiores al 100% como la marchitez letal de la palma de aceite (</w:t>
      </w:r>
      <w:proofErr w:type="spellStart"/>
      <w:r w:rsidRPr="00203442">
        <w:rPr>
          <w:rFonts w:ascii="Arial" w:hAnsi="Arial" w:cs="Arial"/>
          <w:i/>
          <w:iCs/>
          <w:sz w:val="24"/>
          <w:szCs w:val="24"/>
          <w:lang w:val="es-CO"/>
        </w:rPr>
        <w:t>Elaeis</w:t>
      </w:r>
      <w:proofErr w:type="spellEnd"/>
      <w:r w:rsidRPr="00203442">
        <w:rPr>
          <w:rFonts w:ascii="Arial" w:hAnsi="Arial" w:cs="Arial"/>
          <w:i/>
          <w:iCs/>
          <w:sz w:val="24"/>
          <w:szCs w:val="24"/>
          <w:lang w:val="es-CO"/>
        </w:rPr>
        <w:t xml:space="preserve"> </w:t>
      </w:r>
      <w:proofErr w:type="spellStart"/>
      <w:r w:rsidRPr="00203442">
        <w:rPr>
          <w:rFonts w:ascii="Arial" w:hAnsi="Arial" w:cs="Arial"/>
          <w:i/>
          <w:iCs/>
          <w:sz w:val="24"/>
          <w:szCs w:val="24"/>
          <w:lang w:val="es-CO"/>
        </w:rPr>
        <w:t>guineensis</w:t>
      </w:r>
      <w:proofErr w:type="spellEnd"/>
      <w:r w:rsidRPr="00203442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Pr="00203442">
        <w:rPr>
          <w:rFonts w:ascii="Arial" w:hAnsi="Arial" w:cs="Arial"/>
          <w:sz w:val="24"/>
          <w:szCs w:val="24"/>
          <w:lang w:val="es-CO"/>
        </w:rPr>
        <w:t>Jacq</w:t>
      </w:r>
      <w:proofErr w:type="spellEnd"/>
      <w:r w:rsidRPr="00203442">
        <w:rPr>
          <w:rFonts w:ascii="Arial" w:hAnsi="Arial" w:cs="Arial"/>
          <w:sz w:val="24"/>
          <w:szCs w:val="24"/>
          <w:lang w:val="es-CO"/>
        </w:rPr>
        <w:t>.)</w:t>
      </w:r>
    </w:p>
    <w:p w14:paraId="3608EC98" w14:textId="052A034B" w:rsidR="00203442" w:rsidRPr="00203442" w:rsidRDefault="00203442" w:rsidP="00C30259">
      <w:pPr>
        <w:spacing w:line="480" w:lineRule="auto"/>
        <w:ind w:left="567"/>
        <w:jc w:val="center"/>
        <w:rPr>
          <w:rFonts w:ascii="Arial" w:hAnsi="Arial" w:cs="Arial"/>
          <w:bCs/>
          <w:sz w:val="24"/>
          <w:szCs w:val="24"/>
          <w:lang w:val="es-CO"/>
        </w:rPr>
      </w:pPr>
      <w:r w:rsidRPr="00203442">
        <w:rPr>
          <w:rFonts w:ascii="Arial" w:hAnsi="Arial" w:cs="Arial"/>
          <w:bCs/>
          <w:sz w:val="24"/>
          <w:szCs w:val="24"/>
          <w:lang w:val="es-CO"/>
        </w:rPr>
        <w:t>Juan Manuel López-Vásquez*, Jairo Castaño-Zapata</w:t>
      </w:r>
    </w:p>
    <w:p w14:paraId="141AA8F7" w14:textId="14FFC9C6" w:rsidR="00CB42A7" w:rsidRDefault="00203442" w:rsidP="00C30259">
      <w:pPr>
        <w:spacing w:line="48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val="es-CO"/>
        </w:rPr>
      </w:pPr>
      <w:r w:rsidRPr="00203442">
        <w:rPr>
          <w:rFonts w:ascii="Arial" w:hAnsi="Arial" w:cs="Arial"/>
          <w:bCs/>
          <w:sz w:val="24"/>
          <w:szCs w:val="24"/>
          <w:lang w:val="es-CO"/>
        </w:rPr>
        <w:t xml:space="preserve">*Juan Manuel López-Vásquez; </w:t>
      </w:r>
      <w:hyperlink r:id="rId10" w:history="1">
        <w:r w:rsidRPr="00203442">
          <w:rPr>
            <w:rStyle w:val="Hipervnculo"/>
            <w:rFonts w:ascii="Arial" w:hAnsi="Arial" w:cs="Arial"/>
            <w:bCs/>
            <w:color w:val="auto"/>
            <w:sz w:val="24"/>
            <w:szCs w:val="24"/>
            <w:lang w:val="es-CO"/>
          </w:rPr>
          <w:t>jlopezv@cenipalma.org</w:t>
        </w:r>
      </w:hyperlink>
      <w:r w:rsidRPr="00203442">
        <w:rPr>
          <w:rFonts w:ascii="Arial" w:hAnsi="Arial" w:cs="Arial"/>
          <w:bCs/>
          <w:sz w:val="24"/>
          <w:szCs w:val="24"/>
          <w:lang w:val="es-CO"/>
        </w:rPr>
        <w:t xml:space="preserve"> </w:t>
      </w:r>
    </w:p>
    <w:p w14:paraId="2F43BA66" w14:textId="5452B797" w:rsidR="00CB42A7" w:rsidRDefault="00CB42A7" w:rsidP="00CB42A7">
      <w:pPr>
        <w:widowControl w:val="0"/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CO"/>
        </w:rPr>
      </w:pPr>
    </w:p>
    <w:p w14:paraId="40F18704" w14:textId="77777777" w:rsidR="00D661BC" w:rsidRDefault="00CB42A7" w:rsidP="00556D61">
      <w:pPr>
        <w:widowControl w:val="0"/>
        <w:spacing w:after="0" w:line="480" w:lineRule="auto"/>
        <w:ind w:left="567"/>
        <w:rPr>
          <w:rFonts w:ascii="Arial" w:eastAsia="Times New Roman" w:hAnsi="Arial" w:cs="Arial"/>
          <w:b/>
          <w:sz w:val="32"/>
          <w:szCs w:val="32"/>
        </w:rPr>
      </w:pPr>
      <w:r w:rsidRPr="00FF2E0C">
        <w:rPr>
          <w:rFonts w:ascii="Arial" w:eastAsia="Times New Roman" w:hAnsi="Arial" w:cs="Arial"/>
          <w:b/>
          <w:sz w:val="32"/>
          <w:szCs w:val="32"/>
        </w:rPr>
        <w:t>Conten</w:t>
      </w:r>
      <w:r w:rsidR="00FF2E0C">
        <w:rPr>
          <w:rFonts w:ascii="Arial" w:eastAsia="Times New Roman" w:hAnsi="Arial" w:cs="Arial"/>
          <w:b/>
          <w:sz w:val="32"/>
          <w:szCs w:val="32"/>
        </w:rPr>
        <w:t>ts</w:t>
      </w:r>
    </w:p>
    <w:p w14:paraId="138E633B" w14:textId="70B2DD1C" w:rsidR="00FF2E0C" w:rsidRPr="00FF2E0C" w:rsidRDefault="00FF2E0C" w:rsidP="00FF2E0C">
      <w:pPr>
        <w:pStyle w:val="Prrafodelista"/>
        <w:widowControl w:val="0"/>
        <w:numPr>
          <w:ilvl w:val="0"/>
          <w:numId w:val="8"/>
        </w:numPr>
        <w:spacing w:after="0" w:line="480" w:lineRule="auto"/>
        <w:rPr>
          <w:sz w:val="28"/>
          <w:szCs w:val="28"/>
        </w:rPr>
        <w:sectPr w:rsidR="00FF2E0C" w:rsidRPr="00FF2E0C" w:rsidSect="00556D61">
          <w:headerReference w:type="default" r:id="rId11"/>
          <w:pgSz w:w="12240" w:h="15840" w:code="1"/>
          <w:pgMar w:top="794" w:right="720" w:bottom="720" w:left="720" w:header="567" w:footer="720" w:gutter="0"/>
          <w:cols w:space="720"/>
          <w:docGrid w:linePitch="360"/>
        </w:sectPr>
      </w:pPr>
      <w:r>
        <w:rPr>
          <w:sz w:val="28"/>
          <w:szCs w:val="28"/>
        </w:rPr>
        <w:t>Tables S1-S3</w:t>
      </w:r>
    </w:p>
    <w:p w14:paraId="679C4FA8" w14:textId="12A9B4EB" w:rsidR="00D661BC" w:rsidRPr="00FF2E0C" w:rsidRDefault="00D661BC" w:rsidP="00545E5F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4FDDFA76" w14:textId="60F64949" w:rsidR="00FF2E0C" w:rsidRPr="0048191D" w:rsidRDefault="00B34A30" w:rsidP="00FF2E0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F2E0C">
        <w:rPr>
          <w:rFonts w:ascii="Arial" w:hAnsi="Arial" w:cs="Arial"/>
          <w:sz w:val="28"/>
          <w:szCs w:val="28"/>
        </w:rPr>
        <w:t xml:space="preserve">  </w:t>
      </w:r>
      <w:r w:rsidR="00FF2E0C" w:rsidRPr="00120152">
        <w:rPr>
          <w:rFonts w:ascii="Arial" w:hAnsi="Arial" w:cs="Arial"/>
          <w:b/>
          <w:sz w:val="24"/>
          <w:szCs w:val="24"/>
        </w:rPr>
        <w:t xml:space="preserve">Table </w:t>
      </w:r>
      <w:r w:rsidR="00FF2E0C">
        <w:rPr>
          <w:rFonts w:ascii="Arial" w:hAnsi="Arial" w:cs="Arial"/>
          <w:b/>
          <w:sz w:val="24"/>
          <w:szCs w:val="24"/>
        </w:rPr>
        <w:t>S1.</w:t>
      </w:r>
      <w:r w:rsidR="00FF2E0C" w:rsidRPr="00120152">
        <w:rPr>
          <w:rFonts w:ascii="Arial" w:hAnsi="Arial" w:cs="Arial"/>
          <w:b/>
          <w:sz w:val="24"/>
          <w:szCs w:val="24"/>
        </w:rPr>
        <w:t xml:space="preserve"> </w:t>
      </w:r>
      <w:r w:rsidR="00FF2E0C" w:rsidRPr="00120152">
        <w:rPr>
          <w:rFonts w:ascii="Arial" w:hAnsi="Arial" w:cs="Arial"/>
          <w:bCs/>
          <w:sz w:val="24"/>
          <w:szCs w:val="24"/>
        </w:rPr>
        <w:t xml:space="preserve">Linear </w:t>
      </w:r>
      <w:r w:rsidR="00FF2E0C" w:rsidRPr="0048191D">
        <w:rPr>
          <w:rFonts w:ascii="Arial" w:hAnsi="Arial" w:cs="Arial"/>
          <w:bCs/>
          <w:sz w:val="24"/>
          <w:szCs w:val="24"/>
        </w:rPr>
        <w:t>regression analysis of the three growth models assessed at different asymptotes or maximum disease incidence (</w:t>
      </w:r>
      <w:proofErr w:type="spellStart"/>
      <w:r w:rsidR="00FF2E0C" w:rsidRPr="00167AD7">
        <w:rPr>
          <w:rFonts w:ascii="Arial" w:hAnsi="Arial" w:cs="Arial"/>
          <w:bCs/>
          <w:i/>
          <w:iCs/>
          <w:sz w:val="24"/>
          <w:szCs w:val="24"/>
        </w:rPr>
        <w:t>Kmax</w:t>
      </w:r>
      <w:proofErr w:type="spellEnd"/>
      <w:r w:rsidR="00FF2E0C" w:rsidRPr="0048191D">
        <w:rPr>
          <w:rFonts w:ascii="Arial" w:hAnsi="Arial" w:cs="Arial"/>
          <w:bCs/>
          <w:sz w:val="24"/>
          <w:szCs w:val="24"/>
        </w:rPr>
        <w:t>) of the records, corresponding to plot 1.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1331"/>
        <w:gridCol w:w="1300"/>
        <w:gridCol w:w="1132"/>
        <w:gridCol w:w="1235"/>
        <w:gridCol w:w="1236"/>
        <w:gridCol w:w="1236"/>
        <w:gridCol w:w="1236"/>
      </w:tblGrid>
      <w:tr w:rsidR="00FF2E0C" w:rsidRPr="0048191D" w14:paraId="77A64805" w14:textId="77777777" w:rsidTr="00944C3A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1DE5BE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Kmax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78A15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Model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D3043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F-test values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566C6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Coefficients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88A55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Estimates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3D091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Asymptotic standard error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91F66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95% confidence interval</w:t>
            </w:r>
          </w:p>
        </w:tc>
      </w:tr>
      <w:tr w:rsidR="00FF2E0C" w:rsidRPr="0048191D" w14:paraId="2A8F83F3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25E506" w14:textId="77777777" w:rsidR="00FF2E0C" w:rsidRPr="0048191D" w:rsidRDefault="00FF2E0C" w:rsidP="00944C3A">
            <w:pPr>
              <w:spacing w:line="48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CFDEBC" w14:textId="77777777" w:rsidR="00FF2E0C" w:rsidRPr="0048191D" w:rsidRDefault="00FF2E0C" w:rsidP="00944C3A">
            <w:pPr>
              <w:spacing w:line="48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A0BE0A" w14:textId="77777777" w:rsidR="00FF2E0C" w:rsidRPr="0048191D" w:rsidRDefault="00FF2E0C" w:rsidP="00944C3A">
            <w:pPr>
              <w:spacing w:line="48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A78D7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137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EB674D" w14:textId="77777777" w:rsidR="00FF2E0C" w:rsidRPr="0048191D" w:rsidRDefault="00FF2E0C" w:rsidP="00944C3A">
            <w:pPr>
              <w:spacing w:line="48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E6B09E" w14:textId="77777777" w:rsidR="00FF2E0C" w:rsidRPr="0048191D" w:rsidRDefault="00FF2E0C" w:rsidP="00944C3A">
            <w:pPr>
              <w:spacing w:line="48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12675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Lower limit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13CC3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Upper limit</w:t>
            </w:r>
          </w:p>
        </w:tc>
      </w:tr>
      <w:tr w:rsidR="00FF2E0C" w:rsidRPr="0048191D" w14:paraId="33D654B5" w14:textId="77777777" w:rsidTr="00944C3A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EC5CCE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1.00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551B82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B12263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1431.289674**</w:t>
            </w: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2506CA9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sz w:val="16"/>
                    <w:szCs w:val="16"/>
                    <w:lang w:val="en-US"/>
                  </w:rPr>
                  <m:t>1</m:t>
                </m:r>
              </m:oMath>
            </m:oMathPara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2656C1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0.002964367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7F02F8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0.00937395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45D30D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-0.016085792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627117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0.022014526</w:t>
            </w:r>
          </w:p>
        </w:tc>
      </w:tr>
      <w:tr w:rsidR="00FF2E0C" w:rsidRPr="0048191D" w14:paraId="119BF4B1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7C5FF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E7B94F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60EFE6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842AFA0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  <m:r>
                  <w:rPr>
                    <w:rFonts w:ascii="Cambria Math" w:hAnsi="Cambria Math" w:cs="Arial"/>
                    <w:sz w:val="16"/>
                    <w:szCs w:val="16"/>
                    <w:lang w:val="en-US"/>
                  </w:rPr>
                  <m:t>2</m:t>
                </m:r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15870C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0.016714745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EB727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0.00044181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92EF7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0.015816878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EFA40F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0.017612612</w:t>
            </w:r>
          </w:p>
        </w:tc>
      </w:tr>
      <w:tr w:rsidR="00FF2E0C" w:rsidRPr="0048191D" w14:paraId="2F38B9AB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06E89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14DA5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9295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137.0899723**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8525AF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3F03944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-3.071511341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075D0CD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0.170775253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17C256C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-3.418568411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1588768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-2.724454272</w:t>
            </w:r>
          </w:p>
        </w:tc>
      </w:tr>
      <w:tr w:rsidR="00FF2E0C" w:rsidRPr="0048191D" w14:paraId="593EFA13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37A2A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87A4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26B3F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27526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6DE5270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0.094241267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0B16BA1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0.008048932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01EDE51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0.077883868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1E7A69F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0.110598665</w:t>
            </w:r>
          </w:p>
        </w:tc>
      </w:tr>
      <w:tr w:rsidR="00FF2E0C" w:rsidRPr="0048191D" w14:paraId="6ECF277A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0C8C3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6CB1C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EC691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287.6131306**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899797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718940B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-1.166184266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3984838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0.053913631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2BB76E6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-1.275749946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3712FF0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-1.056618586</w:t>
            </w:r>
          </w:p>
        </w:tc>
      </w:tr>
      <w:tr w:rsidR="00FF2E0C" w:rsidRPr="0048191D" w14:paraId="3ADEECA5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2A756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E68A1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4D865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280249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EC915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0.043093946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8FD8B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0.002541042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79F43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0.037929927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99E47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0.048257966</w:t>
            </w:r>
          </w:p>
        </w:tc>
      </w:tr>
      <w:tr w:rsidR="00FF2E0C" w:rsidRPr="0048191D" w14:paraId="2103C83B" w14:textId="77777777" w:rsidTr="00944C3A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52944F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0.90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488FF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9C748A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1592.141953**</w:t>
            </w: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D3AED62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8B1A3B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-0.001213765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1E2788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0.010282748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8368CB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-0.022110823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FC2034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0.019683292</w:t>
            </w:r>
          </w:p>
        </w:tc>
      </w:tr>
      <w:tr w:rsidR="00FF2E0C" w:rsidRPr="0048191D" w14:paraId="441C90C0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253D5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4AE745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3B2099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027CE55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2238E3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0.019338082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91386B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0.000484644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D23A68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0.018353168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BB905B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0.020322997</w:t>
            </w:r>
          </w:p>
        </w:tc>
      </w:tr>
      <w:tr w:rsidR="00FF2E0C" w:rsidRPr="0048191D" w14:paraId="642AE1E0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E9DEB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1282A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2A140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144.3529399**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F63EE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07B95FF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-2.970328958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6DA2D9D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0.171056254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1B8C3B3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-3.317957092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6DC9721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-2.622700825</w:t>
            </w:r>
          </w:p>
        </w:tc>
      </w:tr>
      <w:tr w:rsidR="00FF2E0C" w:rsidRPr="0048191D" w14:paraId="45A243A2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8429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F6A2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E7549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A4440C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6CD3667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0.096864604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050F92F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0.008062176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4186DC2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0.080480291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6DB7F79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0.113248918</w:t>
            </w:r>
          </w:p>
        </w:tc>
      </w:tr>
      <w:tr w:rsidR="00FF2E0C" w:rsidRPr="0048191D" w14:paraId="22CFF5B9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09675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EEF2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BA07A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314.7474828**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C58DEE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45E2B6A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-1.140740639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2585302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0.055334719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0195371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-1.253194318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546E340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-1.028286959</w:t>
            </w:r>
          </w:p>
        </w:tc>
      </w:tr>
      <w:tr w:rsidR="00FF2E0C" w:rsidRPr="0048191D" w14:paraId="698C9CDC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128A1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48133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16A2D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71D4DE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001C6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0.04626922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4F118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0.002608021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6168E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0.040969084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012F9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0.051569356</w:t>
            </w:r>
          </w:p>
        </w:tc>
      </w:tr>
      <w:tr w:rsidR="00FF2E0C" w:rsidRPr="0048191D" w14:paraId="7DC5D119" w14:textId="77777777" w:rsidTr="00944C3A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26A834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0.80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B3C29F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E21DDE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1849.576541**</w:t>
            </w: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44A3769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E3CB13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-0.008801132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966ED9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0.011332039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CB64BB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-0.031830605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883A7B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0.014228341</w:t>
            </w:r>
          </w:p>
        </w:tc>
      </w:tr>
      <w:tr w:rsidR="00FF2E0C" w:rsidRPr="0048191D" w14:paraId="01E2655E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3A01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550B34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3FA4B0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1C8FF9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6CC342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0.022969817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2F976D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0.000534099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50D23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0.021884398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29CBBE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0.024055236</w:t>
            </w:r>
          </w:p>
        </w:tc>
      </w:tr>
      <w:tr w:rsidR="00FF2E0C" w:rsidRPr="0048191D" w14:paraId="4C65D54D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577AC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0DDD8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F8DF4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155.2194211**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AB96D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7EC8769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-2.86013329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6B798F0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0.171144866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3172325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-3.207941504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050282F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-2.512325075</w:t>
            </w:r>
          </w:p>
        </w:tc>
      </w:tr>
      <w:tr w:rsidR="00FF2E0C" w:rsidRPr="0048191D" w14:paraId="716F2E39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B4D9F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19CCC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D1495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7ECD9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0745EA9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0.100496339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20449D3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0.008066353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034EEC1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0.084103537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05C4FEC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0.11688914</w:t>
            </w:r>
          </w:p>
        </w:tc>
      </w:tr>
      <w:tr w:rsidR="00FF2E0C" w:rsidRPr="0048191D" w14:paraId="4DE6D795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4D434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1B9C3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45C3F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356.6970165**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06CD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047A8EF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-1.114460287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6CCA43F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0.05676486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269E05B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-1.229820361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174F07B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-0.999100212</w:t>
            </w:r>
          </w:p>
        </w:tc>
      </w:tr>
      <w:tr w:rsidR="00FF2E0C" w:rsidRPr="0048191D" w14:paraId="3DF10D2C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E9578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CECAA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422E6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FA2FC8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07DEC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0.050529225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F9567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0.002675426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76466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0.045092106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78BCD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0.055966345</w:t>
            </w:r>
          </w:p>
        </w:tc>
      </w:tr>
      <w:tr w:rsidR="00FF2E0C" w:rsidRPr="0048191D" w14:paraId="17540248" w14:textId="77777777" w:rsidTr="00944C3A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39329F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0.70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FBF13C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06566C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2311.470577**</w:t>
            </w: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D23777E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4ABE8E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-0.023695011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212BCC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0.012517306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3E04C5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-0.049133236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EDCCA9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0.001743215</w:t>
            </w:r>
          </w:p>
        </w:tc>
      </w:tr>
      <w:tr w:rsidR="00FF2E0C" w:rsidRPr="0048191D" w14:paraId="4C40C9F9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8435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56B7F5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8015C0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733C165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8F258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0.028364059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99F337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0.000589962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860F0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0.027165111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0FB859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0.029563006</w:t>
            </w:r>
          </w:p>
        </w:tc>
      </w:tr>
      <w:tr w:rsidR="00FF2E0C" w:rsidRPr="0048191D" w14:paraId="298D350C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91204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916D9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6DDB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173.3400131**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1408AC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159D96D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-2.741495776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59B150B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0.170645399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02731BD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-3.088288951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14FF849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-2.394702601</w:t>
            </w:r>
          </w:p>
        </w:tc>
      </w:tr>
      <w:tr w:rsidR="00FF2E0C" w:rsidRPr="0048191D" w14:paraId="2F70FB3D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38E8B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3DE9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000B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E8DBA7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793F67B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0.10589058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107AAD5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0.008042812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4D590F7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0.08954562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6CB323C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0.122235541</w:t>
            </w:r>
          </w:p>
        </w:tc>
      </w:tr>
      <w:tr w:rsidR="00FF2E0C" w:rsidRPr="0048191D" w14:paraId="1BEEA1A0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31A9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F0A7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4220C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431.0485633**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00AB8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75D8171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-1.089969759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7DFA12C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0.057892287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7DAE9B2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-1.207621042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2E84138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-0.972318476</w:t>
            </w:r>
          </w:p>
        </w:tc>
      </w:tr>
      <w:tr w:rsidR="00FF2E0C" w:rsidRPr="0048191D" w14:paraId="3E89F4D3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BB40B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AE217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46B78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FBCC6D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DE3A4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0.056649639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6EA27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0.002728563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5BFAF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0.051104531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B8F48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0.062194746</w:t>
            </w:r>
          </w:p>
        </w:tc>
      </w:tr>
      <w:tr w:rsidR="00FF2E0C" w:rsidRPr="0048191D" w14:paraId="7FDC7E98" w14:textId="77777777" w:rsidTr="00944C3A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82205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0.60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41E78D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00F0A3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3219.031038**</w:t>
            </w: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C083468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1CF2B7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-0.057300601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3C311C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0.013969639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D8CE25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-0.085690324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0D3291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-0.028910878</w:t>
            </w:r>
          </w:p>
        </w:tc>
      </w:tr>
      <w:tr w:rsidR="00FF2E0C" w:rsidRPr="0048191D" w14:paraId="0C465F6E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F1773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278604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F11C2E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76F0CBB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A48429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0.037356064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12F80D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0.000658413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6E4D6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0.036018007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09B98E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0.038694121</w:t>
            </w:r>
          </w:p>
        </w:tc>
      </w:tr>
      <w:tr w:rsidR="00FF2E0C" w:rsidRPr="0048191D" w14:paraId="02C990C5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C7B7F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E88AD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23BDC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210.037235**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3455A7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2EC6EA4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-2.620950687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2016239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0.168187116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0C615A5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-2.962748029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0DD36B5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-2.279153344</w:t>
            </w:r>
          </w:p>
        </w:tc>
      </w:tr>
      <w:tr w:rsidR="00FF2E0C" w:rsidRPr="0048191D" w14:paraId="46A6D1F6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C396D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7E24E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59786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6C4273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683DF4C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0.114882586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2BE3706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0.007926949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4F5D2C1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0.098773087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4471390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0.130992084</w:t>
            </w:r>
          </w:p>
        </w:tc>
      </w:tr>
      <w:tr w:rsidR="00FF2E0C" w:rsidRPr="0048191D" w14:paraId="6C336515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D1983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C96B9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326CF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601.6966461**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8BB845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2128F5C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-1.076763808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3B6A7EE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0.057517917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7F9458E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-1.193654278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7923C46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-0.959873338</w:t>
            </w:r>
          </w:p>
        </w:tc>
      </w:tr>
      <w:tr w:rsidR="00FF2E0C" w:rsidRPr="0048191D" w14:paraId="4860879E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B9CE9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37495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05DB0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AFC959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CC2B3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0.066497494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A25BD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0.002710919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AAC4F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0.060988244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52FA7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0.072006743</w:t>
            </w:r>
          </w:p>
        </w:tc>
      </w:tr>
      <w:tr w:rsidR="00FF2E0C" w:rsidRPr="0048191D" w14:paraId="6527CC4D" w14:textId="77777777" w:rsidTr="00944C3A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3F9C0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0.50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5528EE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B40977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3204.441493**</w:t>
            </w: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7FEC95B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47F72D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-0.159850928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865603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0.021151627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429347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-0.202836207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BCD7C5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-0.11686565</w:t>
            </w:r>
          </w:p>
        </w:tc>
      </w:tr>
      <w:tr w:rsidR="00FF2E0C" w:rsidRPr="0048191D" w14:paraId="5BCEA4A6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D596B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704B8A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2D09B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9DB18B5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54FC66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0.05643302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07C020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0.000996913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06612B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0.05440705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E7F5D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0.05845899</w:t>
            </w:r>
          </w:p>
        </w:tc>
      </w:tr>
      <w:tr w:rsidR="00FF2E0C" w:rsidRPr="0048191D" w14:paraId="1BCEF2EE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8F5DF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437D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AE7FD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328.764716**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BC51B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747580C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-2.541179457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5AD99E8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0.156753671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69A31A8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-2.859741243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313D681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-2.22261767</w:t>
            </w:r>
          </w:p>
        </w:tc>
      </w:tr>
      <w:tr w:rsidR="00FF2E0C" w:rsidRPr="0048191D" w14:paraId="174FB868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A4D4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82AAA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DA969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1418D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77CCBEB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0.133959542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04BDACD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0.007388071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7B9C10F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0.118945175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2D43A64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0.148973908</w:t>
            </w:r>
          </w:p>
        </w:tc>
      </w:tr>
      <w:tr w:rsidR="00FF2E0C" w:rsidRPr="0048191D" w14:paraId="0BBAC872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23ED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121F9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51C68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1370.450209**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3931FC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073F526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-1.122023651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2349530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0.049638712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4F02CE9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-1.22290165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39BC66A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-1.021145651</w:t>
            </w:r>
          </w:p>
        </w:tc>
      </w:tr>
      <w:tr w:rsidR="00FF2E0C" w:rsidRPr="0048191D" w14:paraId="3F378268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A8849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F3AA7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E04D2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FBF563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0176E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0.086609487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3AA47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0.002339558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C4B73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0.081854933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B552D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0.091364041</w:t>
            </w:r>
          </w:p>
        </w:tc>
      </w:tr>
      <w:tr w:rsidR="00FF2E0C" w:rsidRPr="0048191D" w14:paraId="222B3DEE" w14:textId="77777777" w:rsidTr="00944C3A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929F2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sz w:val="16"/>
                <w:szCs w:val="16"/>
                <w:lang w:val="en-US"/>
              </w:rPr>
              <w:t>0.45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6EF9C8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55350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1035.195128</w:t>
            </w: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DFE751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B9FAD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-0.340160856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D92A6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0.053166061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3B930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-0.448207291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84011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-0.232114421</w:t>
            </w:r>
          </w:p>
        </w:tc>
      </w:tr>
      <w:tr w:rsidR="00FF2E0C" w:rsidRPr="0048191D" w14:paraId="47EAE0FF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3941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86601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217C3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A741CB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4293CD3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0.080622995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3B352B0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0.002505808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01C04FD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0.07553058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49C28EB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0.08571541</w:t>
            </w:r>
          </w:p>
        </w:tc>
      </w:tr>
      <w:tr w:rsidR="00FF2E0C" w:rsidRPr="0048191D" w14:paraId="2B38ADD8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C67C8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952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FB870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624.4921075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792EA1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18FEAAC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-2.616128869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7CEAA1C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0.134273731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504C66E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-2.889005923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1E151E5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-2.343251816</w:t>
            </w:r>
          </w:p>
        </w:tc>
      </w:tr>
      <w:tr w:rsidR="00FF2E0C" w:rsidRPr="0048191D" w14:paraId="18D6DCA7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1F59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E7453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76B5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BE5F1F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14:paraId="3F53F2D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0.158149516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12970B8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0.006328553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47A1039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0.14528835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0713ACB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0.171010683</w:t>
            </w:r>
          </w:p>
        </w:tc>
      </w:tr>
      <w:tr w:rsidR="00FF2E0C" w:rsidRPr="0048191D" w14:paraId="5E0E8623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BAE2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7B53D4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EFC933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3034.790309**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AA8E805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CD9DA6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-1.268246914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C9BE84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0.042908072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429A26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-1.355446608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C47803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-1.18104722</w:t>
            </w:r>
          </w:p>
        </w:tc>
      </w:tr>
      <w:tr w:rsidR="00FF2E0C" w:rsidRPr="0048191D" w14:paraId="7810BADC" w14:textId="77777777" w:rsidTr="00944C3A">
        <w:trPr>
          <w:jc w:val="center"/>
        </w:trPr>
        <w:tc>
          <w:tcPr>
            <w:tcW w:w="6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3CC38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70C6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4BCE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F4401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000B7C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0.111408077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697FA5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0.002022331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F6C487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0.107298205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8246A5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0.115517949</w:t>
            </w:r>
          </w:p>
        </w:tc>
      </w:tr>
      <w:tr w:rsidR="00FF2E0C" w:rsidRPr="0048191D" w14:paraId="22AB7528" w14:textId="77777777" w:rsidTr="00944C3A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D84A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sz w:val="16"/>
                <w:szCs w:val="16"/>
                <w:lang w:val="en-US"/>
              </w:rPr>
              <w:t>0.43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36E8E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12DB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365.7086095**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3E335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</w:tcPr>
          <w:p w14:paraId="6280294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-0.57180627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14:paraId="69BCEF3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0.116947313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14:paraId="10313FE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-0.809471805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14:paraId="4C6D92F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-0.334140735</w:t>
            </w:r>
          </w:p>
        </w:tc>
      </w:tr>
      <w:tr w:rsidR="00FF2E0C" w:rsidRPr="0048191D" w14:paraId="6F8EBD37" w14:textId="77777777" w:rsidTr="00944C3A">
        <w:trPr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26BA433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14:paraId="52B0897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59966BD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AB3766F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72" w:type="dxa"/>
            <w:shd w:val="clear" w:color="auto" w:fill="auto"/>
          </w:tcPr>
          <w:p w14:paraId="51D3790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0.105407418</w:t>
            </w:r>
          </w:p>
        </w:tc>
        <w:tc>
          <w:tcPr>
            <w:tcW w:w="1373" w:type="dxa"/>
            <w:shd w:val="clear" w:color="auto" w:fill="auto"/>
          </w:tcPr>
          <w:p w14:paraId="38D719B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0.005511929</w:t>
            </w:r>
          </w:p>
        </w:tc>
        <w:tc>
          <w:tcPr>
            <w:tcW w:w="1373" w:type="dxa"/>
            <w:shd w:val="clear" w:color="auto" w:fill="auto"/>
          </w:tcPr>
          <w:p w14:paraId="2F02A4A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0.094205831</w:t>
            </w:r>
          </w:p>
        </w:tc>
        <w:tc>
          <w:tcPr>
            <w:tcW w:w="1373" w:type="dxa"/>
            <w:shd w:val="clear" w:color="auto" w:fill="auto"/>
          </w:tcPr>
          <w:p w14:paraId="13744BD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0.116609004</w:t>
            </w:r>
          </w:p>
        </w:tc>
      </w:tr>
      <w:tr w:rsidR="00FF2E0C" w:rsidRPr="0048191D" w14:paraId="6B4A62BB" w14:textId="77777777" w:rsidTr="00944C3A">
        <w:trPr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51FDCAB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14:paraId="105678F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14:paraId="606B753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968.1729275**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57BD45C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shd w:val="clear" w:color="auto" w:fill="auto"/>
          </w:tcPr>
          <w:p w14:paraId="4A8E950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-2.802311908</w:t>
            </w:r>
          </w:p>
        </w:tc>
        <w:tc>
          <w:tcPr>
            <w:tcW w:w="1373" w:type="dxa"/>
            <w:shd w:val="clear" w:color="auto" w:fill="auto"/>
          </w:tcPr>
          <w:p w14:paraId="5AF9067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0.12473964</w:t>
            </w:r>
          </w:p>
        </w:tc>
        <w:tc>
          <w:tcPr>
            <w:tcW w:w="1373" w:type="dxa"/>
            <w:shd w:val="clear" w:color="auto" w:fill="auto"/>
          </w:tcPr>
          <w:p w14:paraId="1E78D40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-3.055813357</w:t>
            </w:r>
          </w:p>
        </w:tc>
        <w:tc>
          <w:tcPr>
            <w:tcW w:w="1373" w:type="dxa"/>
            <w:shd w:val="clear" w:color="auto" w:fill="auto"/>
          </w:tcPr>
          <w:p w14:paraId="1C6BB6A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-2.54881046</w:t>
            </w:r>
          </w:p>
        </w:tc>
      </w:tr>
      <w:tr w:rsidR="00FF2E0C" w:rsidRPr="0048191D" w14:paraId="70FDE6B2" w14:textId="77777777" w:rsidTr="00944C3A">
        <w:trPr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1FBA7FC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14:paraId="50C4685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19E34E7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045C694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72" w:type="dxa"/>
            <w:shd w:val="clear" w:color="auto" w:fill="auto"/>
          </w:tcPr>
          <w:p w14:paraId="4FE0011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0.182933939</w:t>
            </w:r>
          </w:p>
        </w:tc>
        <w:tc>
          <w:tcPr>
            <w:tcW w:w="1373" w:type="dxa"/>
            <w:shd w:val="clear" w:color="auto" w:fill="auto"/>
          </w:tcPr>
          <w:p w14:paraId="5F95D93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0.005879194</w:t>
            </w:r>
          </w:p>
        </w:tc>
        <w:tc>
          <w:tcPr>
            <w:tcW w:w="1373" w:type="dxa"/>
            <w:shd w:val="clear" w:color="auto" w:fill="auto"/>
          </w:tcPr>
          <w:p w14:paraId="12BA1BD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0.170985979</w:t>
            </w:r>
          </w:p>
        </w:tc>
        <w:tc>
          <w:tcPr>
            <w:tcW w:w="1373" w:type="dxa"/>
            <w:shd w:val="clear" w:color="auto" w:fill="auto"/>
          </w:tcPr>
          <w:p w14:paraId="08CB0EA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0.1948819</w:t>
            </w:r>
          </w:p>
        </w:tc>
      </w:tr>
      <w:tr w:rsidR="00FF2E0C" w:rsidRPr="0048191D" w14:paraId="4514F5F0" w14:textId="77777777" w:rsidTr="00944C3A">
        <w:trPr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5788262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 w:val="restart"/>
            <w:shd w:val="clear" w:color="auto" w:fill="D9D9D9" w:themeFill="background1" w:themeFillShade="D9"/>
            <w:vAlign w:val="center"/>
          </w:tcPr>
          <w:p w14:paraId="1D2DCC1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shd w:val="clear" w:color="auto" w:fill="D9D9D9" w:themeFill="background1" w:themeFillShade="D9"/>
            <w:vAlign w:val="center"/>
          </w:tcPr>
          <w:p w14:paraId="00FB613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1054.969355**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14:paraId="46CDC3DD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2" w:type="dxa"/>
            <w:shd w:val="clear" w:color="auto" w:fill="D9D9D9" w:themeFill="background1" w:themeFillShade="D9"/>
          </w:tcPr>
          <w:p w14:paraId="5EDFCE4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-1.484957753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4AFA3D2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0.089138158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7D0A0C6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-1.666108285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058B1E4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-1.303807221</w:t>
            </w:r>
          </w:p>
        </w:tc>
      </w:tr>
      <w:tr w:rsidR="00FF2E0C" w:rsidRPr="0048191D" w14:paraId="1F34D2C7" w14:textId="77777777" w:rsidTr="00944C3A">
        <w:trPr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502BCCD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  <w:vMerge/>
            <w:shd w:val="clear" w:color="auto" w:fill="D9D9D9" w:themeFill="background1" w:themeFillShade="D9"/>
            <w:vAlign w:val="center"/>
          </w:tcPr>
          <w:p w14:paraId="3B5ED12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shd w:val="clear" w:color="auto" w:fill="D9D9D9" w:themeFill="background1" w:themeFillShade="D9"/>
            <w:vAlign w:val="center"/>
          </w:tcPr>
          <w:p w14:paraId="3F8A14E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14:paraId="2F512FBF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72" w:type="dxa"/>
            <w:shd w:val="clear" w:color="auto" w:fill="D9D9D9" w:themeFill="background1" w:themeFillShade="D9"/>
          </w:tcPr>
          <w:p w14:paraId="58A18AF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0.136457343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485C80F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0.004201235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1FCB704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0.127919406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5A9EF54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0.14499528</w:t>
            </w:r>
          </w:p>
        </w:tc>
      </w:tr>
    </w:tbl>
    <w:p w14:paraId="4886ED4A" w14:textId="77777777" w:rsidR="00FF2E0C" w:rsidRPr="0048191D" w:rsidRDefault="00FF2E0C" w:rsidP="00FF2E0C">
      <w:pPr>
        <w:pStyle w:val="Sinespaciado"/>
        <w:spacing w:line="480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48191D">
        <w:rPr>
          <w:rFonts w:ascii="Arial" w:hAnsi="Arial" w:cs="Arial"/>
          <w:i/>
          <w:iCs/>
          <w:sz w:val="18"/>
          <w:szCs w:val="18"/>
          <w:lang w:val="en-US"/>
        </w:rPr>
        <w:t>Values in bold indicate coefficients with the highest contribution to the model fit according to the standard asymptotic error test.</w:t>
      </w:r>
    </w:p>
    <w:p w14:paraId="7B4A1748" w14:textId="77777777" w:rsidR="00FF2E0C" w:rsidRPr="0048191D" w:rsidRDefault="00FF2E0C" w:rsidP="00FF2E0C">
      <w:pPr>
        <w:pStyle w:val="Sinespaciado"/>
        <w:spacing w:line="480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48191D">
        <w:rPr>
          <w:rFonts w:ascii="Arial" w:hAnsi="Arial" w:cs="Arial"/>
          <w:i/>
          <w:iCs/>
          <w:sz w:val="18"/>
          <w:szCs w:val="18"/>
          <w:lang w:val="en-US"/>
        </w:rPr>
        <w:t>** Level of significance of 1%.</w:t>
      </w:r>
    </w:p>
    <w:p w14:paraId="646C1878" w14:textId="77777777" w:rsidR="00FF2E0C" w:rsidRPr="0048191D" w:rsidRDefault="00FF2E0C" w:rsidP="00FF2E0C">
      <w:pPr>
        <w:pStyle w:val="Sinespaciado"/>
        <w:spacing w:line="480" w:lineRule="auto"/>
        <w:jc w:val="both"/>
        <w:rPr>
          <w:rFonts w:ascii="Arial" w:eastAsiaTheme="minorEastAsia" w:hAnsi="Arial" w:cs="Arial"/>
          <w:i/>
          <w:iCs/>
          <w:sz w:val="18"/>
          <w:szCs w:val="18"/>
          <w:lang w:val="en-US"/>
        </w:rPr>
      </w:pPr>
      <w:r w:rsidRPr="0048191D">
        <w:rPr>
          <w:rFonts w:ascii="Arial" w:eastAsiaTheme="minorEastAsia" w:hAnsi="Arial" w:cs="Arial"/>
          <w:i/>
          <w:iCs/>
          <w:sz w:val="18"/>
          <w:szCs w:val="18"/>
          <w:vertAlign w:val="superscript"/>
          <w:lang w:val="en-US"/>
        </w:rPr>
        <w:t>1</w:t>
      </w:r>
      <w:r w:rsidRPr="0048191D">
        <w:rPr>
          <w:rFonts w:ascii="Arial" w:eastAsiaTheme="minorEastAsia" w:hAnsi="Arial" w:cs="Arial"/>
          <w:i/>
          <w:iCs/>
          <w:sz w:val="18"/>
          <w:szCs w:val="18"/>
          <w:lang w:val="en-US"/>
        </w:rPr>
        <w:t>y</w:t>
      </w:r>
      <w:r w:rsidRPr="0048191D">
        <w:rPr>
          <w:rFonts w:ascii="Arial" w:eastAsiaTheme="minorEastAsia" w:hAnsi="Arial" w:cs="Arial"/>
          <w:i/>
          <w:iCs/>
          <w:sz w:val="18"/>
          <w:szCs w:val="18"/>
          <w:vertAlign w:val="subscript"/>
          <w:lang w:val="en-US"/>
        </w:rPr>
        <w:t>0</w:t>
      </w:r>
      <w:r w:rsidRPr="0048191D">
        <w:rPr>
          <w:rFonts w:ascii="Arial" w:eastAsiaTheme="minorEastAsia" w:hAnsi="Arial" w:cs="Arial"/>
          <w:i/>
          <w:iCs/>
          <w:sz w:val="18"/>
          <w:szCs w:val="18"/>
          <w:lang w:val="en-US"/>
        </w:rPr>
        <w:t xml:space="preserve"> = disease in proportion in the first observation.</w:t>
      </w:r>
    </w:p>
    <w:p w14:paraId="21F3A26A" w14:textId="77777777" w:rsidR="00FF2E0C" w:rsidRPr="0048191D" w:rsidRDefault="00FF2E0C" w:rsidP="00FF2E0C">
      <w:pPr>
        <w:pStyle w:val="Sinespaciado"/>
        <w:spacing w:line="480" w:lineRule="auto"/>
        <w:jc w:val="both"/>
        <w:rPr>
          <w:rFonts w:ascii="Arial" w:eastAsiaTheme="minorEastAsia" w:hAnsi="Arial" w:cs="Arial"/>
          <w:i/>
          <w:iCs/>
          <w:sz w:val="18"/>
          <w:szCs w:val="18"/>
          <w:lang w:val="en-US"/>
        </w:rPr>
      </w:pPr>
      <w:r w:rsidRPr="0048191D">
        <w:rPr>
          <w:rFonts w:ascii="Arial" w:eastAsiaTheme="minorEastAsia" w:hAnsi="Arial" w:cs="Arial"/>
          <w:i/>
          <w:iCs/>
          <w:sz w:val="18"/>
          <w:szCs w:val="18"/>
          <w:vertAlign w:val="superscript"/>
          <w:lang w:val="en-US"/>
        </w:rPr>
        <w:t>2</w:t>
      </w:r>
      <w:r w:rsidRPr="0048191D">
        <w:rPr>
          <w:rFonts w:ascii="Arial" w:eastAsiaTheme="minorEastAsia" w:hAnsi="Arial" w:cs="Arial"/>
          <w:i/>
          <w:iCs/>
          <w:sz w:val="18"/>
          <w:szCs w:val="18"/>
          <w:lang w:val="en-US"/>
        </w:rPr>
        <w:t>r* = disease growth rate of a specific model.</w:t>
      </w:r>
    </w:p>
    <w:p w14:paraId="1AAA88CA" w14:textId="77777777" w:rsidR="00FF2E0C" w:rsidRDefault="00FF2E0C" w:rsidP="00FF2E0C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1B4E5D6A" w14:textId="77777777" w:rsidR="00FF2E0C" w:rsidRDefault="00FF2E0C" w:rsidP="00FF2E0C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28626F8B" w14:textId="77777777" w:rsidR="00FF2E0C" w:rsidRDefault="00FF2E0C" w:rsidP="00FF2E0C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6CE33355" w14:textId="6E7EE38C" w:rsidR="00FF2E0C" w:rsidRPr="0048191D" w:rsidRDefault="00FF2E0C" w:rsidP="00FF2E0C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20152">
        <w:rPr>
          <w:rFonts w:ascii="Arial" w:hAnsi="Arial" w:cs="Arial"/>
          <w:b/>
          <w:sz w:val="24"/>
          <w:szCs w:val="24"/>
        </w:rPr>
        <w:lastRenderedPageBreak/>
        <w:t xml:space="preserve">Table </w:t>
      </w:r>
      <w:r>
        <w:rPr>
          <w:rFonts w:ascii="Arial" w:hAnsi="Arial" w:cs="Arial"/>
          <w:b/>
          <w:sz w:val="24"/>
          <w:szCs w:val="24"/>
        </w:rPr>
        <w:t>S2</w:t>
      </w:r>
      <w:r w:rsidRPr="00120152">
        <w:rPr>
          <w:rFonts w:ascii="Arial" w:hAnsi="Arial" w:cs="Arial"/>
          <w:b/>
          <w:sz w:val="24"/>
          <w:szCs w:val="24"/>
        </w:rPr>
        <w:t xml:space="preserve">. </w:t>
      </w:r>
      <w:r w:rsidRPr="00120152">
        <w:rPr>
          <w:rFonts w:ascii="Arial" w:hAnsi="Arial" w:cs="Arial"/>
          <w:bCs/>
          <w:sz w:val="24"/>
          <w:szCs w:val="24"/>
        </w:rPr>
        <w:t xml:space="preserve">Linear </w:t>
      </w:r>
      <w:r w:rsidRPr="0048191D">
        <w:rPr>
          <w:rFonts w:ascii="Arial" w:hAnsi="Arial" w:cs="Arial"/>
          <w:bCs/>
          <w:sz w:val="24"/>
          <w:szCs w:val="24"/>
        </w:rPr>
        <w:t>regression analysis of the three growth models assessed at different asymptotes or maximum disease incidence (</w:t>
      </w:r>
      <w:proofErr w:type="spellStart"/>
      <w:r w:rsidRPr="00167AD7">
        <w:rPr>
          <w:rFonts w:ascii="Arial" w:hAnsi="Arial" w:cs="Arial"/>
          <w:bCs/>
          <w:i/>
          <w:iCs/>
          <w:sz w:val="24"/>
          <w:szCs w:val="24"/>
        </w:rPr>
        <w:t>Kmax</w:t>
      </w:r>
      <w:proofErr w:type="spellEnd"/>
      <w:r w:rsidRPr="0048191D">
        <w:rPr>
          <w:rFonts w:ascii="Arial" w:hAnsi="Arial" w:cs="Arial"/>
          <w:bCs/>
          <w:sz w:val="24"/>
          <w:szCs w:val="24"/>
        </w:rPr>
        <w:t>) of the records, corresponding to plot 2.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333"/>
        <w:gridCol w:w="1300"/>
        <w:gridCol w:w="1132"/>
        <w:gridCol w:w="1235"/>
        <w:gridCol w:w="1235"/>
        <w:gridCol w:w="1235"/>
        <w:gridCol w:w="1235"/>
      </w:tblGrid>
      <w:tr w:rsidR="00FF2E0C" w:rsidRPr="0048191D" w14:paraId="1E9A4518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3352AF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Kmax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9BEB6A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Model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70F0F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F-test values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DA041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Coefficients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DB824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Estimates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122BAA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Asymptotic standard error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5FB47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95% confidence interval</w:t>
            </w:r>
          </w:p>
        </w:tc>
      </w:tr>
      <w:tr w:rsidR="00FF2E0C" w:rsidRPr="0048191D" w14:paraId="4878EDC4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596EBB" w14:textId="77777777" w:rsidR="00FF2E0C" w:rsidRPr="0048191D" w:rsidRDefault="00FF2E0C" w:rsidP="00944C3A">
            <w:pPr>
              <w:spacing w:line="48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F9BA93" w14:textId="77777777" w:rsidR="00FF2E0C" w:rsidRPr="0048191D" w:rsidRDefault="00FF2E0C" w:rsidP="00944C3A">
            <w:pPr>
              <w:spacing w:line="48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776D8C" w14:textId="77777777" w:rsidR="00FF2E0C" w:rsidRPr="0048191D" w:rsidRDefault="00FF2E0C" w:rsidP="00944C3A">
            <w:pPr>
              <w:spacing w:line="48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B26D0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137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0D5EDD" w14:textId="77777777" w:rsidR="00FF2E0C" w:rsidRPr="0048191D" w:rsidRDefault="00FF2E0C" w:rsidP="00944C3A">
            <w:pPr>
              <w:spacing w:line="48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37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FD1C7A" w14:textId="77777777" w:rsidR="00FF2E0C" w:rsidRPr="0048191D" w:rsidRDefault="00FF2E0C" w:rsidP="00944C3A">
            <w:pPr>
              <w:spacing w:line="48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3A462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Lower limit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A1BA6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Upper limit</w:t>
            </w:r>
          </w:p>
        </w:tc>
      </w:tr>
      <w:tr w:rsidR="00FF2E0C" w:rsidRPr="0048191D" w14:paraId="7BB8DD53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4644B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1.00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CC698B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9DC75F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1011.878966**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9A6A9BA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sz w:val="16"/>
                    <w:szCs w:val="16"/>
                    <w:lang w:val="en-US"/>
                  </w:rPr>
                  <m:t>1</m:t>
                </m:r>
              </m:oMath>
            </m:oMathPara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9C9F6F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-0.053902304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41577D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0.006740292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6A35FD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-0.067600226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4A010F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-0.040204383</w:t>
            </w:r>
          </w:p>
        </w:tc>
      </w:tr>
      <w:tr w:rsidR="00FF2E0C" w:rsidRPr="0048191D" w14:paraId="206F9470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0FBF6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D2F7F4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231C58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A7432AD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Arial"/>
                    <w:sz w:val="16"/>
                    <w:szCs w:val="16"/>
                    <w:lang w:val="en-US"/>
                  </w:rPr>
                  <m:t>2</m:t>
                </m:r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6C8CDC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0.010105466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08ADDE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0.000317682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A6EB60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0.009459859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449708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0.010751072</w:t>
            </w:r>
          </w:p>
        </w:tc>
      </w:tr>
      <w:tr w:rsidR="00FF2E0C" w:rsidRPr="0048191D" w14:paraId="35AFFB10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9E3D8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ABC17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2975C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213.335392**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973532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40E08EF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-5.280915097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01D95E5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0.207018695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0B05FE5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-5.701627704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7FFA057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-4.86020249</w:t>
            </w:r>
          </w:p>
        </w:tc>
      </w:tr>
      <w:tr w:rsidR="00FF2E0C" w:rsidRPr="0048191D" w14:paraId="770699AC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3F6DE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680FA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2C961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86BAD5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2BA6C5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0.142512958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4DB6CA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0.009757148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40E2E4E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0.122684048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5B7372C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0.162341869</w:t>
            </w:r>
          </w:p>
        </w:tc>
      </w:tr>
      <w:tr w:rsidR="00FF2E0C" w:rsidRPr="0048191D" w14:paraId="42A04E8B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425ED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3CFB4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7FB95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706.3612045**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F61872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34149F1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-1.748302626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627E86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0.036880859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40AC5D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-1.823253548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7C5421C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-1.673351703</w:t>
            </w:r>
          </w:p>
        </w:tc>
      </w:tr>
      <w:tr w:rsidR="00FF2E0C" w:rsidRPr="0048191D" w14:paraId="22A71AF9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F20B8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B11C7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9F27E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CA94BF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B9365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0.04619849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6637A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0.001738258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71637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0.042665923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01EB2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0.049731056</w:t>
            </w:r>
          </w:p>
        </w:tc>
      </w:tr>
      <w:tr w:rsidR="00FF2E0C" w:rsidRPr="0048191D" w14:paraId="51BB8E31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C29A3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0.90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7A264E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C05CBC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973.3251275**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566A325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D8DC23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-0.061705546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25FC66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0.007776283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F4AB61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-0.077508855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0380F9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-0.045902237</w:t>
            </w:r>
          </w:p>
        </w:tc>
      </w:tr>
      <w:tr w:rsidR="00FF2E0C" w:rsidRPr="0048191D" w14:paraId="3AC4F6EB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AC25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60D997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2C4026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49D0368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6988C6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0.011434426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54EA97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0.00036651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5C87C4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0.010689589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55345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0.012179263</w:t>
            </w:r>
          </w:p>
        </w:tc>
      </w:tr>
      <w:tr w:rsidR="00FF2E0C" w:rsidRPr="0048191D" w14:paraId="77A1425D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417A0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229A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354C8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219.0220089**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C5B4DA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76B7F8E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-5.183357822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0AD5349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0.2062188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304FBAB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-5.602444846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7DBA858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-4.764270798</w:t>
            </w:r>
          </w:p>
        </w:tc>
      </w:tr>
      <w:tr w:rsidR="00FF2E0C" w:rsidRPr="0048191D" w14:paraId="2EC03371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7BDE2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06351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2F92A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1A6AE6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4483C14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0.143841919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0D9B6A9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0.009719448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E53C3A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0.124089624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0E8566A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0.163594213</w:t>
            </w:r>
          </w:p>
        </w:tc>
      </w:tr>
      <w:tr w:rsidR="00FF2E0C" w:rsidRPr="0048191D" w14:paraId="686FE688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824BE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A7565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A8AEA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765.2952774**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42504F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660FAD4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-1.737125026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0277810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0.037021309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3D9E4D5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-1.812361378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7D094A2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-1.661888674</w:t>
            </w:r>
          </w:p>
        </w:tc>
      </w:tr>
      <w:tr w:rsidR="00FF2E0C" w:rsidRPr="0048191D" w14:paraId="224D0A18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EBDA2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1DEA5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B38DA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4D2FA9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2A15A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0.048270258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8E58E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0.001744878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F6561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0.044724239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51699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0.051816277</w:t>
            </w:r>
          </w:p>
        </w:tc>
      </w:tr>
      <w:tr w:rsidR="00FF2E0C" w:rsidRPr="0048191D" w14:paraId="3F600795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08909B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0.80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445B66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1724A0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924.8831611**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88DF87F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982E01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-0.072136958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CDB9A2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0.009188389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FB50B0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-0.090810011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F73FA8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-0.053463905</w:t>
            </w:r>
          </w:p>
        </w:tc>
      </w:tr>
      <w:tr w:rsidR="00FF2E0C" w:rsidRPr="0048191D" w14:paraId="12E8A4A8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0FAB7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E326B0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F416B4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BBD33F2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47EAAC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0.013170314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A69477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0.000433065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3E67CA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0.012290221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C494BA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0.014050408</w:t>
            </w:r>
          </w:p>
        </w:tc>
      </w:tr>
      <w:tr w:rsidR="00FF2E0C" w:rsidRPr="0048191D" w14:paraId="5A1DAA7B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018A1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B4BA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32217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226.7604328**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3A638A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53097D6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-5.076006199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2E1CA1D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0.205115368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B79DBF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-5.49285078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2CF8A6A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-4.659161619</w:t>
            </w:r>
          </w:p>
        </w:tc>
      </w:tr>
      <w:tr w:rsidR="00FF2E0C" w:rsidRPr="0048191D" w14:paraId="1EB8DC8E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2226C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6379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FFAED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E43CA8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43F7FA3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0.145577807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B46A2C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0.009667441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7FDFE98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0.125931203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4C100C6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0.165224411</w:t>
            </w:r>
          </w:p>
        </w:tc>
      </w:tr>
      <w:tr w:rsidR="00FF2E0C" w:rsidRPr="0048191D" w14:paraId="615D3A0D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2073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0B4B0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493B8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848.2946527**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7DA5E7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33524C1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-1.725906707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773CCC0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0.037047591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726CCA4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-1.80119647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5299624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-1.650616945</w:t>
            </w:r>
          </w:p>
        </w:tc>
      </w:tr>
      <w:tr w:rsidR="00FF2E0C" w:rsidRPr="0048191D" w14:paraId="1656FBEB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88FE4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8EF54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6493B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829A2E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61CF5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0.050856523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5C4DE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0.001746117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25057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0.047307987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4F4D5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0.054405059</w:t>
            </w:r>
          </w:p>
        </w:tc>
      </w:tr>
      <w:tr w:rsidR="00FF2E0C" w:rsidRPr="0048191D" w14:paraId="2356F099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20B1CD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0.70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F5E665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38898E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862.3267611**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A5DCCF3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B8C5E9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-0.086788835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316B32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0.01122602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8E3E4C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-0.109602853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9CC07D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-0.063974817</w:t>
            </w:r>
          </w:p>
        </w:tc>
      </w:tr>
      <w:tr w:rsidR="00FF2E0C" w:rsidRPr="0048191D" w14:paraId="01817C21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58D75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04A734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334837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0A459EE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C1AAFF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0.015537283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DC8F0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0.000529102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66827F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0.014462019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D2AE9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0.016612547</w:t>
            </w:r>
          </w:p>
        </w:tc>
      </w:tr>
      <w:tr w:rsidR="00FF2E0C" w:rsidRPr="0048191D" w14:paraId="6D7CB1F5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83AF3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E5B7C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8610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237.9151904**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40110F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4ADB1E0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-4.957126683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531CBC0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0.203505062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0653FB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-5.370698727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7492E2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-4.543554639</w:t>
            </w:r>
          </w:p>
        </w:tc>
      </w:tr>
      <w:tr w:rsidR="00FF2E0C" w:rsidRPr="0048191D" w14:paraId="66F7BDB2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C406C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3F29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BEEBA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62C96C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6ED5FBB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0.147944776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2226804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0.009591545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3A1349A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0.128452412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0FD782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0.16743714</w:t>
            </w:r>
          </w:p>
        </w:tc>
      </w:tr>
      <w:tr w:rsidR="00FF2E0C" w:rsidRPr="0048191D" w14:paraId="300DE5B0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3538B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CDC9A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BCF6B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974.3687433**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517A10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42C4786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-1.71544182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064BD0E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0.036849267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259ACED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-1.790328541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3EFDF78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-1.6405551</w:t>
            </w:r>
          </w:p>
        </w:tc>
      </w:tr>
      <w:tr w:rsidR="00FF2E0C" w:rsidRPr="0048191D" w14:paraId="455A745F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315D2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CEFD8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E0060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53C496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A96F0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0.054213052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14624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0.00173677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0A899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0.050683512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4C68B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0.057742592</w:t>
            </w:r>
          </w:p>
        </w:tc>
      </w:tr>
      <w:tr w:rsidR="00FF2E0C" w:rsidRPr="0048191D" w14:paraId="564A4C43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2F415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0.60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1E9B45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DB8475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778.7326893**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196D237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20B657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-0.108867738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A4160A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0.014420052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924A97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-0.13817281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E866E8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-0.079562667</w:t>
            </w:r>
          </w:p>
        </w:tc>
      </w:tr>
      <w:tr w:rsidR="00FF2E0C" w:rsidRPr="0048191D" w14:paraId="75439BBC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5C9AC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AAAA87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00DFE4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3DFC459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A7C882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0.018965939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67F7F9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0.000679642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44E3AF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0.017584741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837F1C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0.020347138</w:t>
            </w:r>
          </w:p>
        </w:tc>
      </w:tr>
      <w:tr w:rsidR="00FF2E0C" w:rsidRPr="0048191D" w14:paraId="14204FA8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A74D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20DAD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7F3D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255.4185532**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D296D6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75F162C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-4.825054907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4866B69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0.200960223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2776CFE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-5.233455217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41210E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-4.416654597</w:t>
            </w:r>
          </w:p>
        </w:tc>
      </w:tr>
      <w:tr w:rsidR="00FF2E0C" w:rsidRPr="0048191D" w14:paraId="02C8B0CD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9CA7A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D8F11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69C8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F3AF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0DC4581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0.151373432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40744A3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0.009471602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484EF97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0.132124821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8C6196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0.170622043</w:t>
            </w:r>
          </w:p>
        </w:tc>
      </w:tr>
      <w:tr w:rsidR="00FF2E0C" w:rsidRPr="0048191D" w14:paraId="5FFEE9BE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3670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04B7D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0C747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1188.796137**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DDB5A8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2F8EA42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-1.707734814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0E3B656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0.03619429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7ACD01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-1.78129046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5BB8EA3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-1.634179167</w:t>
            </w:r>
          </w:p>
        </w:tc>
      </w:tr>
      <w:tr w:rsidR="00FF2E0C" w:rsidRPr="0048191D" w14:paraId="5F1393C6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5A181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5AB35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F2F6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E9721B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CB55C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0.058817571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A71A5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0.001705899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AB8F3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0.055350766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A3417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0.062284375</w:t>
            </w:r>
          </w:p>
        </w:tc>
      </w:tr>
      <w:tr w:rsidR="00FF2E0C" w:rsidRPr="0048191D" w14:paraId="4D336037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19047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0.50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3CC6A6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4199A0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662.0494241**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535C387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A9AB72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-0.145964561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C7069D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0.020132144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F98687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-0.186878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4EB980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-0.105051122</w:t>
            </w:r>
          </w:p>
        </w:tc>
      </w:tr>
      <w:tr w:rsidR="00FF2E0C" w:rsidRPr="0048191D" w14:paraId="2F32D94B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EEF8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D36F35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02140E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6C35C33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B4BD2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0.024414541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3CAA62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0.000948863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055B9D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0.02248622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3C6DDA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0.026342862</w:t>
            </w:r>
          </w:p>
        </w:tc>
      </w:tr>
      <w:tr w:rsidR="00FF2E0C" w:rsidRPr="0048191D" w14:paraId="4B8321BA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C6D0F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4B487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86BB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286.9624571**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B99EA2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607721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-4.679830173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36B0898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0.196417965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2D993AE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-5.078999503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6A75FD4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-4.280660842</w:t>
            </w:r>
          </w:p>
        </w:tc>
      </w:tr>
      <w:tr w:rsidR="00FF2E0C" w:rsidRPr="0048191D" w14:paraId="76340D8F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B1C39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A9950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C8171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2A02CD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BBA569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0.156822034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5698390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0.009257517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28D032B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0.138008495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563624F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0.175635573</w:t>
            </w:r>
          </w:p>
        </w:tc>
      </w:tr>
      <w:tr w:rsidR="00FF2E0C" w:rsidRPr="0048191D" w14:paraId="666F617E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9294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0514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2B8A4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1624.725456**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65A6EF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5CC1EC1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-1.70845102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68A792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0.034584406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5956CEB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-1.778734989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724544D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-1.638167051</w:t>
            </w:r>
          </w:p>
        </w:tc>
      </w:tr>
      <w:tr w:rsidR="00FF2E0C" w:rsidRPr="0048191D" w14:paraId="36BA0CCB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FC1A2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8536C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92F82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471981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AA572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0.065702765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DF808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0.001630023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5204A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0.06239016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890CB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0.069015369</w:t>
            </w:r>
          </w:p>
        </w:tc>
      </w:tr>
      <w:tr w:rsidR="00FF2E0C" w:rsidRPr="0048191D" w14:paraId="2683967A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899DB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sz w:val="16"/>
                <w:szCs w:val="16"/>
                <w:lang w:val="en-US"/>
              </w:rPr>
              <w:t>0.40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734FE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ECCA75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489.5239552**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3C48FC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C8D4F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-0.221849681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9F1DD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0.033212958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4787B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-0.289346533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2F029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-0.154352828</w:t>
            </w:r>
          </w:p>
        </w:tc>
      </w:tr>
      <w:tr w:rsidR="00FF2E0C" w:rsidRPr="0048191D" w14:paraId="57688354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999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80305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CB12D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9F3D90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6D09ADA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0.034634416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2756DE1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0.001565384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4A93FCA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0.031453173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2A4FEDF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0.037815659</w:t>
            </w:r>
          </w:p>
        </w:tc>
      </w:tr>
      <w:tr w:rsidR="00FF2E0C" w:rsidRPr="0048191D" w14:paraId="480EB686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83179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2DC3A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B8449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361.509879**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2C7461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1797C1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-4.532571741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7C994EF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0.186402626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207691A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-4.911387453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7FBE715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-4.153756029</w:t>
            </w:r>
          </w:p>
        </w:tc>
      </w:tr>
      <w:tr w:rsidR="00FF2E0C" w:rsidRPr="0048191D" w14:paraId="2C129CF5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7D1B3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8982A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5A50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7889AE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3846C26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0.167041908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0D9C124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0.008785477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3775FE1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0.149187671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44A293F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0.184896146</w:t>
            </w:r>
          </w:p>
        </w:tc>
      </w:tr>
      <w:tr w:rsidR="00FF2E0C" w:rsidRPr="0048191D" w14:paraId="31A60CAD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1C280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037E01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A9CCCD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2718.870235**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6C1372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933027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-1.738006264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4F2411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0.031635655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CB6AE4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-1.802297651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748746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-1.673714878</w:t>
            </w:r>
          </w:p>
        </w:tc>
      </w:tr>
      <w:tr w:rsidR="00FF2E0C" w:rsidRPr="0048191D" w14:paraId="359AF8A4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41158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2A25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BEC4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5455A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3E25F7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0.077747137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E74526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0.001491043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F8A503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0.074716973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835737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0.080777301</w:t>
            </w:r>
          </w:p>
        </w:tc>
      </w:tr>
      <w:tr w:rsidR="00FF2E0C" w:rsidRPr="0048191D" w14:paraId="687D7D6C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17AC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sz w:val="16"/>
                <w:szCs w:val="16"/>
                <w:lang w:val="en-US"/>
              </w:rPr>
              <w:t>0.28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0FFDE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8C906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97.77702297**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CF1E6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</w:tcPr>
          <w:p w14:paraId="1528D1A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-0.75450794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</w:tcPr>
          <w:p w14:paraId="59FFF05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0.19278383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</w:tcPr>
          <w:p w14:paraId="4AB469C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-1.146291821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</w:tcPr>
          <w:p w14:paraId="064A391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-0.362724059</w:t>
            </w:r>
          </w:p>
        </w:tc>
      </w:tr>
      <w:tr w:rsidR="00FF2E0C" w:rsidRPr="0048191D" w14:paraId="3E0DE652" w14:textId="77777777" w:rsidTr="00944C3A">
        <w:trPr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14:paraId="3141966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14:paraId="3C3435D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3A02C1C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6D04051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70" w:type="dxa"/>
            <w:shd w:val="clear" w:color="auto" w:fill="auto"/>
          </w:tcPr>
          <w:p w14:paraId="4E401B2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0.089846744</w:t>
            </w:r>
          </w:p>
        </w:tc>
        <w:tc>
          <w:tcPr>
            <w:tcW w:w="1370" w:type="dxa"/>
            <w:shd w:val="clear" w:color="auto" w:fill="auto"/>
          </w:tcPr>
          <w:p w14:paraId="0C5F463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0.009086234</w:t>
            </w:r>
          </w:p>
        </w:tc>
        <w:tc>
          <w:tcPr>
            <w:tcW w:w="1370" w:type="dxa"/>
            <w:shd w:val="clear" w:color="auto" w:fill="auto"/>
          </w:tcPr>
          <w:p w14:paraId="3E15A70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0.071381294</w:t>
            </w:r>
          </w:p>
        </w:tc>
        <w:tc>
          <w:tcPr>
            <w:tcW w:w="1370" w:type="dxa"/>
            <w:shd w:val="clear" w:color="auto" w:fill="auto"/>
          </w:tcPr>
          <w:p w14:paraId="5FB501A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0.108312194</w:t>
            </w:r>
          </w:p>
        </w:tc>
      </w:tr>
      <w:tr w:rsidR="00FF2E0C" w:rsidRPr="0048191D" w14:paraId="24971841" w14:textId="77777777" w:rsidTr="00944C3A">
        <w:trPr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14:paraId="3649B28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14:paraId="4452BD9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14:paraId="3540D7F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775.7687896**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3AA3E2E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shd w:val="clear" w:color="auto" w:fill="auto"/>
          </w:tcPr>
          <w:p w14:paraId="0520329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-4.708555057</w:t>
            </w:r>
          </w:p>
        </w:tc>
        <w:tc>
          <w:tcPr>
            <w:tcW w:w="1370" w:type="dxa"/>
            <w:shd w:val="clear" w:color="auto" w:fill="auto"/>
          </w:tcPr>
          <w:p w14:paraId="3F40C5E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0.169305304</w:t>
            </w:r>
          </w:p>
        </w:tc>
        <w:tc>
          <w:tcPr>
            <w:tcW w:w="1370" w:type="dxa"/>
            <w:shd w:val="clear" w:color="auto" w:fill="auto"/>
          </w:tcPr>
          <w:p w14:paraId="32F632D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-5.052624831</w:t>
            </w:r>
          </w:p>
        </w:tc>
        <w:tc>
          <w:tcPr>
            <w:tcW w:w="1370" w:type="dxa"/>
            <w:shd w:val="clear" w:color="auto" w:fill="auto"/>
          </w:tcPr>
          <w:p w14:paraId="2A0889B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-4.364485283</w:t>
            </w:r>
          </w:p>
        </w:tc>
      </w:tr>
      <w:tr w:rsidR="00FF2E0C" w:rsidRPr="0048191D" w14:paraId="1EB67FC8" w14:textId="77777777" w:rsidTr="00944C3A">
        <w:trPr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14:paraId="538A3DF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14:paraId="797924F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378B326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21A699E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70" w:type="dxa"/>
            <w:shd w:val="clear" w:color="auto" w:fill="auto"/>
          </w:tcPr>
          <w:p w14:paraId="7A52D36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0.222254237</w:t>
            </w:r>
          </w:p>
        </w:tc>
        <w:tc>
          <w:tcPr>
            <w:tcW w:w="1370" w:type="dxa"/>
            <w:shd w:val="clear" w:color="auto" w:fill="auto"/>
          </w:tcPr>
          <w:p w14:paraId="5685CE5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0.007979651</w:t>
            </w:r>
          </w:p>
        </w:tc>
        <w:tc>
          <w:tcPr>
            <w:tcW w:w="1370" w:type="dxa"/>
            <w:shd w:val="clear" w:color="auto" w:fill="auto"/>
          </w:tcPr>
          <w:p w14:paraId="6649E66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0.206037635</w:t>
            </w:r>
          </w:p>
        </w:tc>
        <w:tc>
          <w:tcPr>
            <w:tcW w:w="1370" w:type="dxa"/>
            <w:shd w:val="clear" w:color="auto" w:fill="auto"/>
          </w:tcPr>
          <w:p w14:paraId="3C18CE7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0.238470838</w:t>
            </w:r>
          </w:p>
        </w:tc>
      </w:tr>
      <w:tr w:rsidR="00FF2E0C" w:rsidRPr="0048191D" w14:paraId="3AAC1300" w14:textId="77777777" w:rsidTr="00944C3A">
        <w:trPr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14:paraId="5A50E47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shd w:val="clear" w:color="auto" w:fill="D9D9D9" w:themeFill="background1" w:themeFillShade="D9"/>
            <w:vAlign w:val="center"/>
          </w:tcPr>
          <w:p w14:paraId="6C5A582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shd w:val="clear" w:color="auto" w:fill="D9D9D9" w:themeFill="background1" w:themeFillShade="D9"/>
            <w:vAlign w:val="center"/>
          </w:tcPr>
          <w:p w14:paraId="60F52B6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317.5515829**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388F2134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70" w:type="dxa"/>
            <w:shd w:val="clear" w:color="auto" w:fill="D9D9D9" w:themeFill="background1" w:themeFillShade="D9"/>
          </w:tcPr>
          <w:p w14:paraId="65F99B5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-2.192142651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33C9FF9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0.16195157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675F6EF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-2.521267839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5331DB0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-1.863017462</w:t>
            </w:r>
          </w:p>
        </w:tc>
      </w:tr>
      <w:tr w:rsidR="00FF2E0C" w:rsidRPr="0048191D" w14:paraId="39B46984" w14:textId="77777777" w:rsidTr="00944C3A">
        <w:trPr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14:paraId="7661CC1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shd w:val="clear" w:color="auto" w:fill="D9D9D9" w:themeFill="background1" w:themeFillShade="D9"/>
            <w:vAlign w:val="center"/>
          </w:tcPr>
          <w:p w14:paraId="20DEF66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shd w:val="clear" w:color="auto" w:fill="D9D9D9" w:themeFill="background1" w:themeFillShade="D9"/>
            <w:vAlign w:val="center"/>
          </w:tcPr>
          <w:p w14:paraId="249EBC4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78A9F636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70" w:type="dxa"/>
            <w:shd w:val="clear" w:color="auto" w:fill="D9D9D9" w:themeFill="background1" w:themeFillShade="D9"/>
          </w:tcPr>
          <w:p w14:paraId="2B57709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0.136020897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5486941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0.007633057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49EC044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0.12050866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7E6D146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0.151533135</w:t>
            </w:r>
          </w:p>
        </w:tc>
      </w:tr>
    </w:tbl>
    <w:p w14:paraId="5940CC7C" w14:textId="77777777" w:rsidR="00FF2E0C" w:rsidRPr="0048191D" w:rsidRDefault="00FF2E0C" w:rsidP="00FF2E0C">
      <w:pPr>
        <w:pStyle w:val="Sinespaciado"/>
        <w:spacing w:line="480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48191D">
        <w:rPr>
          <w:rFonts w:ascii="Arial" w:hAnsi="Arial" w:cs="Arial"/>
          <w:i/>
          <w:iCs/>
          <w:sz w:val="18"/>
          <w:szCs w:val="18"/>
          <w:lang w:val="en-US"/>
        </w:rPr>
        <w:t>Values in bold indicate coefficients with the highest contribution to the model fit according to the standard asymptotic error test.</w:t>
      </w:r>
    </w:p>
    <w:p w14:paraId="25F1A197" w14:textId="77777777" w:rsidR="00FF2E0C" w:rsidRPr="0048191D" w:rsidRDefault="00FF2E0C" w:rsidP="00FF2E0C">
      <w:pPr>
        <w:pStyle w:val="Sinespaciado"/>
        <w:spacing w:line="480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48191D">
        <w:rPr>
          <w:rFonts w:ascii="Arial" w:hAnsi="Arial" w:cs="Arial"/>
          <w:i/>
          <w:iCs/>
          <w:sz w:val="18"/>
          <w:szCs w:val="18"/>
          <w:lang w:val="en-US"/>
        </w:rPr>
        <w:t>** Level of significance of 1%.</w:t>
      </w:r>
    </w:p>
    <w:p w14:paraId="41D0F0F3" w14:textId="77777777" w:rsidR="00FF2E0C" w:rsidRPr="0048191D" w:rsidRDefault="00FF2E0C" w:rsidP="00FF2E0C">
      <w:pPr>
        <w:pStyle w:val="Sinespaciado"/>
        <w:spacing w:line="480" w:lineRule="auto"/>
        <w:jc w:val="both"/>
        <w:rPr>
          <w:rFonts w:ascii="Arial" w:eastAsiaTheme="minorEastAsia" w:hAnsi="Arial" w:cs="Arial"/>
          <w:i/>
          <w:iCs/>
          <w:sz w:val="18"/>
          <w:szCs w:val="18"/>
          <w:lang w:val="en-US"/>
        </w:rPr>
      </w:pPr>
      <w:r w:rsidRPr="0048191D">
        <w:rPr>
          <w:rFonts w:ascii="Arial" w:eastAsiaTheme="minorEastAsia" w:hAnsi="Arial" w:cs="Arial"/>
          <w:i/>
          <w:iCs/>
          <w:sz w:val="18"/>
          <w:szCs w:val="18"/>
          <w:vertAlign w:val="superscript"/>
          <w:lang w:val="en-US"/>
        </w:rPr>
        <w:t>1</w:t>
      </w:r>
      <w:r w:rsidRPr="0048191D">
        <w:rPr>
          <w:rFonts w:ascii="Arial" w:eastAsiaTheme="minorEastAsia" w:hAnsi="Arial" w:cs="Arial"/>
          <w:i/>
          <w:iCs/>
          <w:sz w:val="18"/>
          <w:szCs w:val="18"/>
          <w:lang w:val="en-US"/>
        </w:rPr>
        <w:t>y</w:t>
      </w:r>
      <w:r w:rsidRPr="0048191D">
        <w:rPr>
          <w:rFonts w:ascii="Arial" w:eastAsiaTheme="minorEastAsia" w:hAnsi="Arial" w:cs="Arial"/>
          <w:i/>
          <w:iCs/>
          <w:sz w:val="18"/>
          <w:szCs w:val="18"/>
          <w:vertAlign w:val="subscript"/>
          <w:lang w:val="en-US"/>
        </w:rPr>
        <w:t>0</w:t>
      </w:r>
      <w:r w:rsidRPr="0048191D">
        <w:rPr>
          <w:rFonts w:ascii="Arial" w:eastAsiaTheme="minorEastAsia" w:hAnsi="Arial" w:cs="Arial"/>
          <w:i/>
          <w:iCs/>
          <w:sz w:val="18"/>
          <w:szCs w:val="18"/>
          <w:lang w:val="en-US"/>
        </w:rPr>
        <w:t xml:space="preserve"> = disease in proportion in the first observation.</w:t>
      </w:r>
    </w:p>
    <w:p w14:paraId="07B884FB" w14:textId="77777777" w:rsidR="00FF2E0C" w:rsidRPr="0048191D" w:rsidRDefault="00FF2E0C" w:rsidP="00FF2E0C">
      <w:pPr>
        <w:pStyle w:val="Sinespaciado"/>
        <w:spacing w:line="480" w:lineRule="auto"/>
        <w:jc w:val="both"/>
        <w:rPr>
          <w:rFonts w:ascii="Arial" w:eastAsiaTheme="minorEastAsia" w:hAnsi="Arial" w:cs="Arial"/>
          <w:i/>
          <w:iCs/>
          <w:sz w:val="18"/>
          <w:szCs w:val="18"/>
          <w:lang w:val="en-US"/>
        </w:rPr>
      </w:pPr>
      <w:r w:rsidRPr="0048191D">
        <w:rPr>
          <w:rFonts w:ascii="Arial" w:eastAsiaTheme="minorEastAsia" w:hAnsi="Arial" w:cs="Arial"/>
          <w:i/>
          <w:iCs/>
          <w:sz w:val="18"/>
          <w:szCs w:val="18"/>
          <w:vertAlign w:val="superscript"/>
          <w:lang w:val="en-US"/>
        </w:rPr>
        <w:t>2</w:t>
      </w:r>
      <w:r w:rsidRPr="0048191D">
        <w:rPr>
          <w:rFonts w:ascii="Arial" w:eastAsiaTheme="minorEastAsia" w:hAnsi="Arial" w:cs="Arial"/>
          <w:i/>
          <w:iCs/>
          <w:sz w:val="18"/>
          <w:szCs w:val="18"/>
          <w:lang w:val="en-US"/>
        </w:rPr>
        <w:t>r* = disease growth rate of a specific model.</w:t>
      </w:r>
    </w:p>
    <w:p w14:paraId="4CD23779" w14:textId="77777777" w:rsidR="00FF2E0C" w:rsidRDefault="00FF2E0C" w:rsidP="00FF2E0C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37A6EFD4" w14:textId="77777777" w:rsidR="00FF2E0C" w:rsidRDefault="00FF2E0C" w:rsidP="00FF2E0C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3DADF191" w14:textId="40FCE143" w:rsidR="00FF2E0C" w:rsidRPr="0048191D" w:rsidRDefault="00FF2E0C" w:rsidP="00FF2E0C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20152">
        <w:rPr>
          <w:rFonts w:ascii="Arial" w:hAnsi="Arial" w:cs="Arial"/>
          <w:b/>
          <w:sz w:val="24"/>
          <w:szCs w:val="24"/>
        </w:rPr>
        <w:lastRenderedPageBreak/>
        <w:t xml:space="preserve">Table </w:t>
      </w:r>
      <w:r>
        <w:rPr>
          <w:rFonts w:ascii="Arial" w:hAnsi="Arial" w:cs="Arial"/>
          <w:b/>
          <w:sz w:val="24"/>
          <w:szCs w:val="24"/>
        </w:rPr>
        <w:t>S3</w:t>
      </w:r>
      <w:r w:rsidRPr="00120152">
        <w:rPr>
          <w:rFonts w:ascii="Arial" w:hAnsi="Arial" w:cs="Arial"/>
          <w:b/>
          <w:sz w:val="24"/>
          <w:szCs w:val="24"/>
        </w:rPr>
        <w:t xml:space="preserve">. </w:t>
      </w:r>
      <w:r w:rsidRPr="00120152">
        <w:rPr>
          <w:rFonts w:ascii="Arial" w:hAnsi="Arial" w:cs="Arial"/>
          <w:bCs/>
          <w:sz w:val="24"/>
          <w:szCs w:val="24"/>
        </w:rPr>
        <w:t xml:space="preserve">Linear </w:t>
      </w:r>
      <w:r w:rsidRPr="0048191D">
        <w:rPr>
          <w:rFonts w:ascii="Arial" w:hAnsi="Arial" w:cs="Arial"/>
          <w:bCs/>
          <w:sz w:val="24"/>
          <w:szCs w:val="24"/>
        </w:rPr>
        <w:t>regression analysis of the three growth models assessed at different asymptotes or maximum disease incidence (</w:t>
      </w:r>
      <w:proofErr w:type="spellStart"/>
      <w:r w:rsidRPr="00167AD7">
        <w:rPr>
          <w:rFonts w:ascii="Arial" w:hAnsi="Arial" w:cs="Arial"/>
          <w:bCs/>
          <w:i/>
          <w:iCs/>
          <w:sz w:val="24"/>
          <w:szCs w:val="24"/>
        </w:rPr>
        <w:t>Kmax</w:t>
      </w:r>
      <w:proofErr w:type="spellEnd"/>
      <w:r w:rsidRPr="005F5A76">
        <w:rPr>
          <w:rFonts w:ascii="Arial" w:hAnsi="Arial" w:cs="Arial"/>
          <w:bCs/>
          <w:sz w:val="24"/>
          <w:szCs w:val="24"/>
        </w:rPr>
        <w:t>)</w:t>
      </w:r>
      <w:r w:rsidRPr="0048191D">
        <w:rPr>
          <w:rFonts w:ascii="Arial" w:hAnsi="Arial" w:cs="Arial"/>
          <w:bCs/>
          <w:sz w:val="24"/>
          <w:szCs w:val="24"/>
        </w:rPr>
        <w:t xml:space="preserve"> of the records, corresponding to plot 3.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1332"/>
        <w:gridCol w:w="1300"/>
        <w:gridCol w:w="1132"/>
        <w:gridCol w:w="6"/>
        <w:gridCol w:w="1233"/>
        <w:gridCol w:w="1235"/>
        <w:gridCol w:w="1234"/>
        <w:gridCol w:w="1234"/>
      </w:tblGrid>
      <w:tr w:rsidR="00FF2E0C" w:rsidRPr="0048191D" w14:paraId="576F5C82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1913C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Kmax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E198E4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Model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5749F8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F-test values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18AE1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Coefficients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BDAD30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Estimates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DDF83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Asymptotic standard error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879BC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95% confidence interval</w:t>
            </w:r>
          </w:p>
        </w:tc>
      </w:tr>
      <w:tr w:rsidR="00FF2E0C" w:rsidRPr="0048191D" w14:paraId="3E426119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3CCAF4" w14:textId="77777777" w:rsidR="00FF2E0C" w:rsidRPr="0048191D" w:rsidRDefault="00FF2E0C" w:rsidP="00944C3A">
            <w:pPr>
              <w:spacing w:line="48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42E9C7" w14:textId="77777777" w:rsidR="00FF2E0C" w:rsidRPr="0048191D" w:rsidRDefault="00FF2E0C" w:rsidP="00944C3A">
            <w:pPr>
              <w:spacing w:line="48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0F49CA" w14:textId="77777777" w:rsidR="00FF2E0C" w:rsidRPr="0048191D" w:rsidRDefault="00FF2E0C" w:rsidP="00944C3A">
            <w:pPr>
              <w:spacing w:line="48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8EA3B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2AD149" w14:textId="77777777" w:rsidR="00FF2E0C" w:rsidRPr="0048191D" w:rsidRDefault="00FF2E0C" w:rsidP="00944C3A">
            <w:pPr>
              <w:spacing w:line="48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ABAD79" w14:textId="77777777" w:rsidR="00FF2E0C" w:rsidRPr="0048191D" w:rsidRDefault="00FF2E0C" w:rsidP="00944C3A">
            <w:pPr>
              <w:spacing w:line="48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2AA72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Lower limit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5BD68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Upper limit</w:t>
            </w:r>
          </w:p>
        </w:tc>
      </w:tr>
      <w:tr w:rsidR="00FF2E0C" w:rsidRPr="0048191D" w14:paraId="104E3B1A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393C45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1.00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6DF0EC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6478AD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1876.458036**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1A72990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sz w:val="16"/>
                    <w:szCs w:val="16"/>
                    <w:lang w:val="en-US"/>
                  </w:rPr>
                  <m:t>1</m:t>
                </m:r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4F234A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-0.035405942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ADAE57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0.004207057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AA247F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-0.043955711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EB0D0F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-0.026856173</w:t>
            </w:r>
          </w:p>
        </w:tc>
      </w:tr>
      <w:tr w:rsidR="00FF2E0C" w:rsidRPr="0048191D" w14:paraId="399E570A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3E091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AF0B85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FDC9F6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DDCC687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Arial"/>
                    <w:sz w:val="16"/>
                    <w:szCs w:val="16"/>
                    <w:lang w:val="en-US"/>
                  </w:rPr>
                  <m:t>2</m:t>
                </m:r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9B9103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0.008589368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BB012C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0.000198286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CCC4AD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0.008186402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4609E1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0.008992333</w:t>
            </w:r>
          </w:p>
        </w:tc>
      </w:tr>
      <w:tr w:rsidR="00FF2E0C" w:rsidRPr="0048191D" w14:paraId="22D422CB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7DDD6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A33F7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C66E8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111.6098686**</w:t>
            </w: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C0B83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08A276D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-5.296409667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5BB5A5D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0.282329724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62A8087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-5.870172699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635A860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-4.722646636</w:t>
            </w:r>
          </w:p>
        </w:tc>
      </w:tr>
      <w:tr w:rsidR="00FF2E0C" w:rsidRPr="0048191D" w14:paraId="10BCEF2D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47895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6C559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1BBE1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97D4F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382915A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0.140579254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1B301B8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0.013306687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F9CF9E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0.113536813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642C40C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0.167621696</w:t>
            </w:r>
          </w:p>
        </w:tc>
      </w:tr>
      <w:tr w:rsidR="00FF2E0C" w:rsidRPr="0048191D" w14:paraId="0D6C4C5F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305AA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19EB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01BBB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305.9106851**</w:t>
            </w: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B96BB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3322345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-1.707792134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423EAE1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0.052170333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79AA9DC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-1.813815007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2174805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-1.601769261</w:t>
            </w:r>
          </w:p>
        </w:tc>
      </w:tr>
      <w:tr w:rsidR="00FF2E0C" w:rsidRPr="0048191D" w14:paraId="300A90EA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BA85E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0650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21BE6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913F1F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F3E5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0.043006516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782EC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0.002458878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A8777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0.038009475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FB056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0.048003557</w:t>
            </w:r>
          </w:p>
        </w:tc>
      </w:tr>
      <w:tr w:rsidR="00FF2E0C" w:rsidRPr="0048191D" w14:paraId="01F893C2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6634B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0.90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C00B31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1E40B3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1816.044606**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48F3935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592AC9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-0.040586245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6F45DA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0.004827672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7B96AA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-0.050397255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F3CFE6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-0.030775235</w:t>
            </w:r>
          </w:p>
        </w:tc>
      </w:tr>
      <w:tr w:rsidR="00FF2E0C" w:rsidRPr="0048191D" w14:paraId="4089EB02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920E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87F932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13C7B1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849C405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0F1B7E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0.009696485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429E8B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0.000227537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D155A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0.009234076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CF234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0.010158895</w:t>
            </w:r>
          </w:p>
        </w:tc>
      </w:tr>
      <w:tr w:rsidR="00FF2E0C" w:rsidRPr="0048191D" w14:paraId="66A154ED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981C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343F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12604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113.6946655**</w:t>
            </w: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52518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236CC94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-5.196229455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1F71C40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0.281932215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6A799B8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-5.76918465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56506E3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-4.62327426</w:t>
            </w:r>
          </w:p>
        </w:tc>
      </w:tr>
      <w:tr w:rsidR="00FF2E0C" w:rsidRPr="0048191D" w14:paraId="1049C362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43E83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0FB0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19E12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7653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406DFEA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0.141686372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56CE545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0.013287952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448625A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0.114682005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695F83A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0.168690739</w:t>
            </w:r>
          </w:p>
        </w:tc>
      </w:tr>
      <w:tr w:rsidR="00FF2E0C" w:rsidRPr="0048191D" w14:paraId="2B1B4C34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93EC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4AFAC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83F9C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323.8524525**</w:t>
            </w: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119AA4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6C662F2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-1.693337769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272C30D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0.052835235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655A157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-1.800711884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4BF5ADD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-1.585963654</w:t>
            </w:r>
          </w:p>
        </w:tc>
      </w:tr>
      <w:tr w:rsidR="00FF2E0C" w:rsidRPr="0048191D" w14:paraId="3CBC5571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472FB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FE94F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A5898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997939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CC6BA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0.044813676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4BC23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0.002490216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67515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0.039752949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A82C6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0.049874403</w:t>
            </w:r>
          </w:p>
        </w:tc>
      </w:tr>
      <w:tr w:rsidR="00FF2E0C" w:rsidRPr="0048191D" w14:paraId="7DF5DCAA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26AAB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0.80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670001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1BFD1B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1738.308406**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6DC1F4A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5A8FEE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-0.047511448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F478D0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0.005665843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6FB213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-0.059025825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B35E74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-0.03599707</w:t>
            </w:r>
          </w:p>
        </w:tc>
      </w:tr>
      <w:tr w:rsidR="00FF2E0C" w:rsidRPr="0048191D" w14:paraId="64935772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F521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89DA27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26E5BB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EC23774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D6362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0.011133745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3E86E4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0.000267041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6DB7A3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0.010591052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CECD42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0.011676437</w:t>
            </w:r>
          </w:p>
        </w:tc>
      </w:tr>
      <w:tr w:rsidR="00FF2E0C" w:rsidRPr="0048191D" w14:paraId="7E5B63C1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E9F9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DEC6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B3F9C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116.4721195**</w:t>
            </w: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8100A8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430318E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-5.085371622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68E02B8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0.281375982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7AF2449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-5.657196417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3B3F16D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-4.513546827</w:t>
            </w:r>
          </w:p>
        </w:tc>
      </w:tr>
      <w:tr w:rsidR="00FF2E0C" w:rsidRPr="0048191D" w14:paraId="2E665159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EF1C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5E332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CA95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5A6B50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56D3D90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0.143123631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183A53F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0.013261735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0B2E8F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0.116172542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3AA0303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0.17007472</w:t>
            </w:r>
          </w:p>
        </w:tc>
      </w:tr>
      <w:tr w:rsidR="00FF2E0C" w:rsidRPr="0048191D" w14:paraId="1598A507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4B92F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2843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A82F4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347.9764128**</w:t>
            </w: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2B11E3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2659E97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-1.677868186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625D3B7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0.053517613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2DBF238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-1.786629061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8C340C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-1.569107311</w:t>
            </w:r>
          </w:p>
        </w:tc>
      </w:tr>
      <w:tr w:rsidR="00FF2E0C" w:rsidRPr="0048191D" w14:paraId="6C732250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FFC0C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92835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C517D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306347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5D824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0.047052746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5B651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0.002522377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40E20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0.041926658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2C818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0.052178833</w:t>
            </w:r>
          </w:p>
        </w:tc>
      </w:tr>
      <w:tr w:rsidR="00FF2E0C" w:rsidRPr="0048191D" w14:paraId="58B02CF3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7F84F5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0.70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C07EB2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6D54CB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1635.321939**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FED4452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C630C4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-0.057225229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EDBD26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0.006860849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223402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-0.071168151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D614C1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-0.043282307</w:t>
            </w:r>
          </w:p>
        </w:tc>
      </w:tr>
      <w:tr w:rsidR="00FF2E0C" w:rsidRPr="0048191D" w14:paraId="338FDD59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B93B0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21A195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E4BEA0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15D5E23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5F157E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0.013076539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C5338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0.000323364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574F6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0.012419385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E8E48E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0.013733693</w:t>
            </w:r>
          </w:p>
        </w:tc>
      </w:tr>
      <w:tr w:rsidR="00FF2E0C" w:rsidRPr="0048191D" w14:paraId="07763DE6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2B7CE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64183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00DAF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120.3587261**</w:t>
            </w: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DCA3AC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697FDFF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-4.96155401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69BEEDF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0.280552915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5CBB757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-5.531706131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E964F8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-4.391401889</w:t>
            </w:r>
          </w:p>
        </w:tc>
      </w:tr>
      <w:tr w:rsidR="00FF2E0C" w:rsidRPr="0048191D" w14:paraId="225ED8E5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314F1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B3D11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6A226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B5725F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6EF19AD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0.145066425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45CF60A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0.013222943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3FBC12C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0.118194173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2D293EE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0.171938678</w:t>
            </w:r>
          </w:p>
        </w:tc>
      </w:tr>
      <w:tr w:rsidR="00FF2E0C" w:rsidRPr="0048191D" w14:paraId="642D12E7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B38CC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2C81F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39CA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382.4145921**</w:t>
            </w: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C9E88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08FAC3A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-1.661603466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1730245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0.054171836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2CEF45E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-1.771693883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72593AA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-1.551513049</w:t>
            </w:r>
          </w:p>
        </w:tc>
      </w:tr>
      <w:tr w:rsidR="00FF2E0C" w:rsidRPr="0048191D" w14:paraId="472BAB04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3B252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0C041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06649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DB419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02E23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0.049929144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AE697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0.002553212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102B7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0.044740393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60EB3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0.055117895</w:t>
            </w:r>
          </w:p>
        </w:tc>
      </w:tr>
      <w:tr w:rsidR="00FF2E0C" w:rsidRPr="0048191D" w14:paraId="4B9F3C41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4C87B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0.60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FFFCB2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321764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1494.047434**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5C26259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D43B5C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-0.071796969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9A1EED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0.008702272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454432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-0.089482113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FA1574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-0.054111824</w:t>
            </w:r>
          </w:p>
        </w:tc>
      </w:tr>
      <w:tr w:rsidR="00FF2E0C" w:rsidRPr="0048191D" w14:paraId="3D073613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D7593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E855C8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D3B9BE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2D9E116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B9CEAD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0.01585361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DEA693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0.000410153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4D3296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0.015020079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3E8977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0.016687142</w:t>
            </w:r>
          </w:p>
        </w:tc>
      </w:tr>
      <w:tr w:rsidR="00FF2E0C" w:rsidRPr="0048191D" w14:paraId="219EEA12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B2575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CD4F5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689E6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126.1920066**</w:t>
            </w: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92D127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566EB44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-4.82197507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70073CB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0.279237005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60B2384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-5.38945294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30254A4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-4.254497201</w:t>
            </w:r>
          </w:p>
        </w:tc>
      </w:tr>
      <w:tr w:rsidR="00FF2E0C" w:rsidRPr="0048191D" w14:paraId="5B0E00DC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86866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E03E9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CF1BA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39601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6F7E65C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0.147843497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5F134CB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0.013160922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02732F5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0.121097286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7EC308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0.174589708</w:t>
            </w:r>
          </w:p>
        </w:tc>
      </w:tr>
      <w:tr w:rsidR="00FF2E0C" w:rsidRPr="0048191D" w14:paraId="5CE39D49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43DEA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1614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D5B2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436.1160895**</w:t>
            </w: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5F8F48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2A08B75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-1.64537367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2B6F4E7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0.054676463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68210ED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-1.756489611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5743BE2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-1.534257728</w:t>
            </w:r>
          </w:p>
        </w:tc>
      </w:tr>
      <w:tr w:rsidR="00FF2E0C" w:rsidRPr="0048191D" w14:paraId="279253C7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15EAA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D839E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31101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43AB76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1584A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0.053816419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8E58F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0.002576996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F7462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0.048579333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B4B3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0.059053505</w:t>
            </w:r>
          </w:p>
        </w:tc>
      </w:tr>
      <w:tr w:rsidR="00FF2E0C" w:rsidRPr="0048191D" w14:paraId="48C0EE33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3A4D35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0.50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54D30A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D4FAA3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1292.177217**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442DBDF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3F9E19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-0.095976325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44F2C3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0.011903294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C5F870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-0.120166729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7CC03F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-0.071785921</w:t>
            </w:r>
          </w:p>
        </w:tc>
      </w:tr>
      <w:tr w:rsidR="00FF2E0C" w:rsidRPr="0048191D" w14:paraId="0426F691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F01B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F7134C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503713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01B3588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EE1611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0.020167011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57BD6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0.000561023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C08EF4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0.019026876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DD15E9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0.021307147</w:t>
            </w:r>
          </w:p>
        </w:tc>
      </w:tr>
      <w:tr w:rsidR="00FF2E0C" w:rsidRPr="0048191D" w14:paraId="397BD47C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CDCA2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D0295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CE777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135.9508081**</w:t>
            </w: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C93AE3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17E4F49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-4.66383287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45878AA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0.276877341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7BDE63E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-5.226515326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1DAAB8A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-4.101150414</w:t>
            </w:r>
          </w:p>
        </w:tc>
      </w:tr>
      <w:tr w:rsidR="00FF2E0C" w:rsidRPr="0048191D" w14:paraId="2C0137DA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37AC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D9128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A9C69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35B754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77C6C4C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0.152156898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1F77765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0.013049707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450380B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0.125636703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326D73D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0.178677092</w:t>
            </w:r>
          </w:p>
        </w:tc>
      </w:tr>
      <w:tr w:rsidR="00FF2E0C" w:rsidRPr="0048191D" w14:paraId="05C3ACB6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C863A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A33BF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3FF46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532.6762176**</w:t>
            </w: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8F06ED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52099C3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-1.631945607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55BA0BC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0.054686577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5D635E9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-1.743082103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4830734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-1.520809111</w:t>
            </w:r>
          </w:p>
        </w:tc>
      </w:tr>
      <w:tr w:rsidR="00FF2E0C" w:rsidRPr="0048191D" w14:paraId="00938812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C578E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BB943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4C6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4D107D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7E7C0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0.059487501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68F2A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0.002577473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32EAC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0.054249447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64DD8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0.064725556</w:t>
            </w:r>
          </w:p>
        </w:tc>
      </w:tr>
      <w:tr w:rsidR="00FF2E0C" w:rsidRPr="0048191D" w14:paraId="141A2D14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6D7CFF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0.40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051FDC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4810EA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990.5926353**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61B532A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15244D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-0.143582563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C27594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0.018787409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C99A23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-0.181763172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CEFBC5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-0.105401954</w:t>
            </w:r>
          </w:p>
        </w:tc>
      </w:tr>
      <w:tr w:rsidR="00FF2E0C" w:rsidRPr="0048191D" w14:paraId="6858DEC0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0245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6BE1F4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6C2B73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6FAA8E5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2E27C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0.02786941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AB95EF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0.000885483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47D7A8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0.026069892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CD37C6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0.029668928</w:t>
            </w:r>
          </w:p>
        </w:tc>
      </w:tr>
      <w:tr w:rsidR="00FF2E0C" w:rsidRPr="0048191D" w14:paraId="69B7D247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6495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183D0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B59F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155.7683267**</w:t>
            </w: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E739B0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7F9CF06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-4.488295557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42C0571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0.271759658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67DB0BB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-5.040577629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595D41F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-3.936013484</w:t>
            </w:r>
          </w:p>
        </w:tc>
      </w:tr>
      <w:tr w:rsidR="00FF2E0C" w:rsidRPr="0048191D" w14:paraId="75FBC18F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0AE72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538D1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58090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F9721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6735A66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0.159859297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103CA57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0.012808501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01A491F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0.13382929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21813C8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0.185889303</w:t>
            </w:r>
          </w:p>
        </w:tc>
      </w:tr>
      <w:tr w:rsidR="00FF2E0C" w:rsidRPr="0048191D" w14:paraId="712F14BB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3D915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D4E3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AE296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758.7125737**</w:t>
            </w: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7790A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</w:tcPr>
          <w:p w14:paraId="506B2A9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-1.631689466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14:paraId="3A4D679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0.053084853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468B5D4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-1.739570868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14:paraId="6B853AD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-1.523808065</w:t>
            </w:r>
          </w:p>
        </w:tc>
      </w:tr>
      <w:tr w:rsidR="00FF2E0C" w:rsidRPr="0048191D" w14:paraId="2E2AD9FF" w14:textId="77777777" w:rsidTr="00944C3A">
        <w:trPr>
          <w:jc w:val="center"/>
        </w:trPr>
        <w:tc>
          <w:tcPr>
            <w:tcW w:w="6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3B46D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19782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3460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42A740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17363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0.068916402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88A2E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0.002501981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DDF1C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0.063831765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9116F7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0.074001038</w:t>
            </w:r>
          </w:p>
        </w:tc>
      </w:tr>
      <w:tr w:rsidR="00FF2E0C" w:rsidRPr="0048191D" w14:paraId="4ABB2F13" w14:textId="77777777" w:rsidTr="00944C3A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9E46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sz w:val="16"/>
                <w:szCs w:val="16"/>
                <w:lang w:val="en-US"/>
              </w:rPr>
              <w:t>0.25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D0CC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Monomolecular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1013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171.1757723**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B7A424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</w:tcPr>
          <w:p w14:paraId="7320F62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-0.588192091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14:paraId="528F565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0.129213662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</w:tcPr>
          <w:p w14:paraId="5FEFEEF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-0.850785846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</w:tcPr>
          <w:p w14:paraId="12AE7B4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-0.325598336</w:t>
            </w:r>
          </w:p>
        </w:tc>
      </w:tr>
      <w:tr w:rsidR="00FF2E0C" w:rsidRPr="0048191D" w14:paraId="5B7F66FD" w14:textId="77777777" w:rsidTr="00944C3A">
        <w:trPr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14:paraId="0A09CA2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14:paraId="349D741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177A7C9B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510B0446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367" w:type="dxa"/>
            <w:shd w:val="clear" w:color="auto" w:fill="auto"/>
          </w:tcPr>
          <w:p w14:paraId="2EAFD39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0.079678824</w:t>
            </w:r>
          </w:p>
        </w:tc>
        <w:tc>
          <w:tcPr>
            <w:tcW w:w="1373" w:type="dxa"/>
            <w:shd w:val="clear" w:color="auto" w:fill="auto"/>
          </w:tcPr>
          <w:p w14:paraId="2A54F96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0.006090063</w:t>
            </w:r>
          </w:p>
        </w:tc>
        <w:tc>
          <w:tcPr>
            <w:tcW w:w="1370" w:type="dxa"/>
            <w:shd w:val="clear" w:color="auto" w:fill="auto"/>
          </w:tcPr>
          <w:p w14:paraId="18F000E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0.067302327</w:t>
            </w:r>
          </w:p>
        </w:tc>
        <w:tc>
          <w:tcPr>
            <w:tcW w:w="1370" w:type="dxa"/>
            <w:shd w:val="clear" w:color="auto" w:fill="auto"/>
          </w:tcPr>
          <w:p w14:paraId="4A5FE27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0.092055321</w:t>
            </w:r>
          </w:p>
        </w:tc>
      </w:tr>
      <w:tr w:rsidR="00FF2E0C" w:rsidRPr="0048191D" w14:paraId="5347A827" w14:textId="77777777" w:rsidTr="00944C3A">
        <w:trPr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14:paraId="419ED28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14:paraId="04FE432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Logistic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14:paraId="29621F8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385.4504086**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4607661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shd w:val="clear" w:color="auto" w:fill="auto"/>
          </w:tcPr>
          <w:p w14:paraId="73AA362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-4.462901455</w:t>
            </w:r>
          </w:p>
        </w:tc>
        <w:tc>
          <w:tcPr>
            <w:tcW w:w="1373" w:type="dxa"/>
            <w:shd w:val="clear" w:color="auto" w:fill="auto"/>
          </w:tcPr>
          <w:p w14:paraId="63EBC0D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0.228748933</w:t>
            </w:r>
          </w:p>
        </w:tc>
        <w:tc>
          <w:tcPr>
            <w:tcW w:w="1370" w:type="dxa"/>
            <w:shd w:val="clear" w:color="auto" w:fill="auto"/>
          </w:tcPr>
          <w:p w14:paraId="6651058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-4.927775217</w:t>
            </w:r>
          </w:p>
        </w:tc>
        <w:tc>
          <w:tcPr>
            <w:tcW w:w="1370" w:type="dxa"/>
            <w:shd w:val="clear" w:color="auto" w:fill="auto"/>
          </w:tcPr>
          <w:p w14:paraId="4D4E636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-3.998027693</w:t>
            </w:r>
          </w:p>
        </w:tc>
      </w:tr>
      <w:tr w:rsidR="00FF2E0C" w:rsidRPr="0048191D" w14:paraId="0A5493CB" w14:textId="77777777" w:rsidTr="00944C3A">
        <w:trPr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14:paraId="7F0ABC2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14:paraId="59E20CA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500C1159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7A026363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367" w:type="dxa"/>
            <w:shd w:val="clear" w:color="auto" w:fill="auto"/>
          </w:tcPr>
          <w:p w14:paraId="48ABC7EC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0.211668711</w:t>
            </w:r>
          </w:p>
        </w:tc>
        <w:tc>
          <w:tcPr>
            <w:tcW w:w="1373" w:type="dxa"/>
            <w:shd w:val="clear" w:color="auto" w:fill="auto"/>
          </w:tcPr>
          <w:p w14:paraId="0121856D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0.010781332</w:t>
            </w:r>
          </w:p>
        </w:tc>
        <w:tc>
          <w:tcPr>
            <w:tcW w:w="1370" w:type="dxa"/>
            <w:shd w:val="clear" w:color="auto" w:fill="auto"/>
          </w:tcPr>
          <w:p w14:paraId="7E084E2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0.189758408</w:t>
            </w:r>
          </w:p>
        </w:tc>
        <w:tc>
          <w:tcPr>
            <w:tcW w:w="1370" w:type="dxa"/>
            <w:shd w:val="clear" w:color="auto" w:fill="auto"/>
          </w:tcPr>
          <w:p w14:paraId="1FAB5124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sz w:val="16"/>
                <w:szCs w:val="16"/>
                <w:lang w:val="en-US"/>
              </w:rPr>
              <w:t>0.233579013</w:t>
            </w:r>
          </w:p>
        </w:tc>
      </w:tr>
      <w:tr w:rsidR="00FF2E0C" w:rsidRPr="0048191D" w14:paraId="0B6B9D58" w14:textId="77777777" w:rsidTr="00944C3A">
        <w:trPr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14:paraId="69B691AF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 w:val="restart"/>
            <w:shd w:val="clear" w:color="auto" w:fill="D9D9D9" w:themeFill="background1" w:themeFillShade="D9"/>
            <w:vAlign w:val="center"/>
          </w:tcPr>
          <w:p w14:paraId="1BFFD698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Gompertz</w:t>
            </w:r>
            <w:proofErr w:type="spellEnd"/>
          </w:p>
        </w:tc>
        <w:tc>
          <w:tcPr>
            <w:tcW w:w="1341" w:type="dxa"/>
            <w:vMerge w:val="restart"/>
            <w:shd w:val="clear" w:color="auto" w:fill="D9D9D9" w:themeFill="background1" w:themeFillShade="D9"/>
            <w:vAlign w:val="center"/>
          </w:tcPr>
          <w:p w14:paraId="40D84DE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Cs/>
                <w:sz w:val="16"/>
                <w:szCs w:val="16"/>
                <w:lang w:val="en-US"/>
              </w:rPr>
              <w:t>700.4618084**</w:t>
            </w:r>
          </w:p>
        </w:tc>
        <w:tc>
          <w:tcPr>
            <w:tcW w:w="1126" w:type="dxa"/>
            <w:gridSpan w:val="2"/>
            <w:shd w:val="clear" w:color="auto" w:fill="D9D9D9" w:themeFill="background1" w:themeFillShade="D9"/>
            <w:vAlign w:val="center"/>
          </w:tcPr>
          <w:p w14:paraId="453151BD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67" w:type="dxa"/>
            <w:shd w:val="clear" w:color="auto" w:fill="D9D9D9" w:themeFill="background1" w:themeFillShade="D9"/>
          </w:tcPr>
          <w:p w14:paraId="101989B1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-1.968300076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3EC41076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0.099877178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02B84B7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-2.171274923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73332050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-1.765325229</w:t>
            </w:r>
          </w:p>
        </w:tc>
      </w:tr>
      <w:tr w:rsidR="00FF2E0C" w:rsidRPr="0048191D" w14:paraId="7396C515" w14:textId="77777777" w:rsidTr="00944C3A">
        <w:trPr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14:paraId="3A80025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shd w:val="clear" w:color="auto" w:fill="D9D9D9" w:themeFill="background1" w:themeFillShade="D9"/>
            <w:vAlign w:val="center"/>
          </w:tcPr>
          <w:p w14:paraId="5BE5FD52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vMerge/>
            <w:shd w:val="clear" w:color="auto" w:fill="D9D9D9" w:themeFill="background1" w:themeFillShade="D9"/>
            <w:vAlign w:val="center"/>
          </w:tcPr>
          <w:p w14:paraId="21342475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gridSpan w:val="2"/>
            <w:shd w:val="clear" w:color="auto" w:fill="D9D9D9" w:themeFill="background1" w:themeFillShade="D9"/>
            <w:vAlign w:val="center"/>
          </w:tcPr>
          <w:p w14:paraId="68676508" w14:textId="77777777" w:rsidR="00FF2E0C" w:rsidRPr="0048191D" w:rsidRDefault="00627670" w:rsidP="00944C3A">
            <w:pPr>
              <w:spacing w:line="48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67" w:type="dxa"/>
            <w:shd w:val="clear" w:color="auto" w:fill="D9D9D9" w:themeFill="background1" w:themeFillShade="D9"/>
          </w:tcPr>
          <w:p w14:paraId="619BDD83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0.124586741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338DE33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0.004707384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6552EC7A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0.115020187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3946FE4E" w14:textId="77777777" w:rsidR="00FF2E0C" w:rsidRPr="0048191D" w:rsidRDefault="00FF2E0C" w:rsidP="00944C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191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0.134153296</w:t>
            </w:r>
          </w:p>
        </w:tc>
      </w:tr>
    </w:tbl>
    <w:p w14:paraId="7A13B328" w14:textId="77777777" w:rsidR="00FF2E0C" w:rsidRPr="0048191D" w:rsidRDefault="00FF2E0C" w:rsidP="00FF2E0C">
      <w:pPr>
        <w:pStyle w:val="Sinespaciado"/>
        <w:spacing w:line="480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48191D">
        <w:rPr>
          <w:rFonts w:ascii="Arial" w:hAnsi="Arial" w:cs="Arial"/>
          <w:i/>
          <w:iCs/>
          <w:sz w:val="18"/>
          <w:szCs w:val="18"/>
          <w:lang w:val="en-US"/>
        </w:rPr>
        <w:t>Values in bold indicate coefficients with the highest contribution to the model fit according to the standard asymptotic error test.</w:t>
      </w:r>
    </w:p>
    <w:p w14:paraId="60CD0189" w14:textId="77777777" w:rsidR="00FF2E0C" w:rsidRPr="0048191D" w:rsidRDefault="00FF2E0C" w:rsidP="00FF2E0C">
      <w:pPr>
        <w:pStyle w:val="Sinespaciado"/>
        <w:spacing w:line="480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48191D">
        <w:rPr>
          <w:rFonts w:ascii="Arial" w:hAnsi="Arial" w:cs="Arial"/>
          <w:i/>
          <w:iCs/>
          <w:sz w:val="18"/>
          <w:szCs w:val="18"/>
          <w:lang w:val="en-US"/>
        </w:rPr>
        <w:t>** Level of significance of 1%.</w:t>
      </w:r>
    </w:p>
    <w:p w14:paraId="33C0D649" w14:textId="77777777" w:rsidR="00FF2E0C" w:rsidRPr="0048191D" w:rsidRDefault="00FF2E0C" w:rsidP="00FF2E0C">
      <w:pPr>
        <w:pStyle w:val="Sinespaciado"/>
        <w:spacing w:line="480" w:lineRule="auto"/>
        <w:jc w:val="both"/>
        <w:rPr>
          <w:rFonts w:ascii="Arial" w:eastAsiaTheme="minorEastAsia" w:hAnsi="Arial" w:cs="Arial"/>
          <w:i/>
          <w:iCs/>
          <w:sz w:val="18"/>
          <w:szCs w:val="18"/>
          <w:lang w:val="en-US"/>
        </w:rPr>
      </w:pPr>
      <w:r w:rsidRPr="0048191D">
        <w:rPr>
          <w:rFonts w:ascii="Arial" w:eastAsiaTheme="minorEastAsia" w:hAnsi="Arial" w:cs="Arial"/>
          <w:i/>
          <w:iCs/>
          <w:sz w:val="18"/>
          <w:szCs w:val="18"/>
          <w:vertAlign w:val="superscript"/>
          <w:lang w:val="en-US"/>
        </w:rPr>
        <w:t>1</w:t>
      </w:r>
      <w:r w:rsidRPr="0048191D">
        <w:rPr>
          <w:rFonts w:ascii="Arial" w:eastAsiaTheme="minorEastAsia" w:hAnsi="Arial" w:cs="Arial"/>
          <w:i/>
          <w:iCs/>
          <w:sz w:val="18"/>
          <w:szCs w:val="18"/>
          <w:lang w:val="en-US"/>
        </w:rPr>
        <w:t>y</w:t>
      </w:r>
      <w:r w:rsidRPr="0048191D">
        <w:rPr>
          <w:rFonts w:ascii="Arial" w:eastAsiaTheme="minorEastAsia" w:hAnsi="Arial" w:cs="Arial"/>
          <w:i/>
          <w:iCs/>
          <w:sz w:val="18"/>
          <w:szCs w:val="18"/>
          <w:vertAlign w:val="subscript"/>
          <w:lang w:val="en-US"/>
        </w:rPr>
        <w:t>0</w:t>
      </w:r>
      <w:r w:rsidRPr="0048191D">
        <w:rPr>
          <w:rFonts w:ascii="Arial" w:eastAsiaTheme="minorEastAsia" w:hAnsi="Arial" w:cs="Arial"/>
          <w:i/>
          <w:iCs/>
          <w:sz w:val="18"/>
          <w:szCs w:val="18"/>
          <w:lang w:val="en-US"/>
        </w:rPr>
        <w:t xml:space="preserve"> = disease in proportion in the first observation.</w:t>
      </w:r>
    </w:p>
    <w:p w14:paraId="07E98F7B" w14:textId="77777777" w:rsidR="00FF2E0C" w:rsidRPr="0048191D" w:rsidRDefault="00FF2E0C" w:rsidP="00FF2E0C">
      <w:pPr>
        <w:pStyle w:val="Sinespaciado"/>
        <w:spacing w:line="480" w:lineRule="auto"/>
        <w:jc w:val="both"/>
        <w:rPr>
          <w:rFonts w:ascii="Arial" w:eastAsiaTheme="minorEastAsia" w:hAnsi="Arial" w:cs="Arial"/>
          <w:i/>
          <w:iCs/>
          <w:sz w:val="18"/>
          <w:szCs w:val="18"/>
          <w:lang w:val="en-US"/>
        </w:rPr>
      </w:pPr>
      <w:r w:rsidRPr="0048191D">
        <w:rPr>
          <w:rFonts w:ascii="Arial" w:eastAsiaTheme="minorEastAsia" w:hAnsi="Arial" w:cs="Arial"/>
          <w:i/>
          <w:iCs/>
          <w:sz w:val="18"/>
          <w:szCs w:val="18"/>
          <w:vertAlign w:val="superscript"/>
          <w:lang w:val="en-US"/>
        </w:rPr>
        <w:t>2</w:t>
      </w:r>
      <w:r w:rsidRPr="0048191D">
        <w:rPr>
          <w:rFonts w:ascii="Arial" w:eastAsiaTheme="minorEastAsia" w:hAnsi="Arial" w:cs="Arial"/>
          <w:i/>
          <w:iCs/>
          <w:sz w:val="18"/>
          <w:szCs w:val="18"/>
          <w:lang w:val="en-US"/>
        </w:rPr>
        <w:t>r* = disease growth rate of a specific model.</w:t>
      </w:r>
    </w:p>
    <w:p w14:paraId="263216CF" w14:textId="77777777" w:rsidR="00FF2E0C" w:rsidRPr="00321EB0" w:rsidRDefault="00FF2E0C" w:rsidP="00FF2E0C">
      <w:pPr>
        <w:spacing w:line="480" w:lineRule="auto"/>
        <w:jc w:val="both"/>
        <w:rPr>
          <w:rFonts w:ascii="Arial" w:hAnsi="Arial" w:cs="Arial"/>
          <w:bCs/>
        </w:rPr>
      </w:pPr>
    </w:p>
    <w:p w14:paraId="6AA1D4B8" w14:textId="77777777" w:rsidR="00FF2E0C" w:rsidRPr="002559EE" w:rsidRDefault="00FF2E0C" w:rsidP="00FF2E0C">
      <w:pPr>
        <w:spacing w:line="480" w:lineRule="auto"/>
        <w:rPr>
          <w:rFonts w:ascii="Arial" w:hAnsi="Arial" w:cs="Arial"/>
          <w:bCs/>
        </w:rPr>
      </w:pPr>
    </w:p>
    <w:p w14:paraId="5D6A88A9" w14:textId="77777777" w:rsidR="00FF2E0C" w:rsidRPr="002D44B3" w:rsidRDefault="00FF2E0C" w:rsidP="00FF2E0C"/>
    <w:p w14:paraId="5C226F89" w14:textId="5B0991DC" w:rsidR="00944302" w:rsidRPr="00FF2E0C" w:rsidRDefault="00944302" w:rsidP="00CB42A7">
      <w:pPr>
        <w:rPr>
          <w:rFonts w:ascii="Arial" w:hAnsi="Arial" w:cs="Arial"/>
          <w:sz w:val="28"/>
          <w:szCs w:val="28"/>
        </w:rPr>
      </w:pPr>
    </w:p>
    <w:p w14:paraId="2255BEF3" w14:textId="4369EA48" w:rsidR="003346CF" w:rsidRPr="00FF2E0C" w:rsidRDefault="003346CF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514DB0C9" w14:textId="2C83E6B0" w:rsidR="003346CF" w:rsidRPr="00FF2E0C" w:rsidRDefault="003346CF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5B35B558" w14:textId="367ACEC8" w:rsidR="003346CF" w:rsidRPr="00FF2E0C" w:rsidRDefault="003346CF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205B9205" w14:textId="73FD889A" w:rsidR="003346CF" w:rsidRPr="00FF2E0C" w:rsidRDefault="003346CF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606E8463" w14:textId="0AD9C154" w:rsidR="003346CF" w:rsidRPr="00FF2E0C" w:rsidRDefault="003346CF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5EDA748D" w14:textId="7DB63889" w:rsidR="003346CF" w:rsidRPr="00FF2E0C" w:rsidRDefault="003346CF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52A3CE83" w14:textId="71366369" w:rsidR="003346CF" w:rsidRPr="00FF2E0C" w:rsidRDefault="003346CF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4E909B98" w14:textId="1CADF827" w:rsidR="003346CF" w:rsidRPr="00FF2E0C" w:rsidRDefault="003346CF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5915B327" w14:textId="77777777" w:rsidR="003346CF" w:rsidRPr="00FF2E0C" w:rsidRDefault="003346CF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3EBF2EC0" w14:textId="47715B49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62C7C9B2" w14:textId="2591AB20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605EAEF5" w14:textId="2B6AE005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3E20F2B0" w14:textId="110B1FBC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72CD21F2" w14:textId="429C3906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7E447B9C" w14:textId="2447071C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53E88554" w14:textId="1A4FBE49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0043B709" w14:textId="40D196CE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43934211" w14:textId="035A5741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3BD1FA42" w14:textId="017A7ED0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535F93F4" w14:textId="14BBDFCC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0685401F" w14:textId="40F9A2C7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43E68B01" w14:textId="7E6F6F9D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1419DA77" w14:textId="3EDEC798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039BED30" w14:textId="0FE6EB2F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28D92C03" w14:textId="2E7A42F0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2366AE7B" w14:textId="35406E7D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03DB8808" w14:textId="17FE4D7C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11EF58D4" w14:textId="262F7B22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06939116" w14:textId="6631A247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192B5ADB" w14:textId="2F494DF7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2A40BE5F" w14:textId="10D3FA7D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2F3D34D3" w14:textId="5A204AF5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23E87DB6" w14:textId="292B6764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012A2A9E" w14:textId="49B1A738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3F68F58C" w14:textId="38A0D7DF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0D8661F4" w14:textId="77687C3E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7E7355F9" w14:textId="29B6309D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4D73B3F4" w14:textId="6ACB64F7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17ED42F5" w14:textId="042E61C9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026A1904" w14:textId="3B4E5C63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483B02B4" w14:textId="1AE3A1D6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29C45E8B" w14:textId="6D6BBF21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59903D83" w14:textId="0D94B36B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1CB3C7C5" w14:textId="38039760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7CD30A4C" w14:textId="473F104D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59613C34" w14:textId="024F75C1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3D651EF1" w14:textId="6B60D55F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7CE69BD6" w14:textId="35F56A89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2304E51C" w14:textId="0DD626C3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6B99B42B" w14:textId="02A1D1B5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14F6B871" w14:textId="580E768E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3DE71C93" w14:textId="663FF7F6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3F1879ED" w14:textId="290A3F9B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p w14:paraId="0936F43B" w14:textId="77777777" w:rsidR="00CB42A7" w:rsidRPr="00FF2E0C" w:rsidRDefault="00CB42A7" w:rsidP="00B34A30">
      <w:pPr>
        <w:pStyle w:val="NormalWeb"/>
        <w:spacing w:before="0" w:beforeAutospacing="0" w:after="0" w:afterAutospacing="0"/>
        <w:jc w:val="both"/>
        <w:outlineLvl w:val="0"/>
        <w:rPr>
          <w:lang w:val="en-US"/>
        </w:rPr>
      </w:pPr>
    </w:p>
    <w:sectPr w:rsidR="00CB42A7" w:rsidRPr="00FF2E0C" w:rsidSect="00872239">
      <w:headerReference w:type="default" r:id="rId12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F64B3" w14:textId="77777777" w:rsidR="00627670" w:rsidRDefault="00627670" w:rsidP="005772EF">
      <w:pPr>
        <w:spacing w:after="0" w:line="240" w:lineRule="auto"/>
      </w:pPr>
      <w:r>
        <w:separator/>
      </w:r>
    </w:p>
  </w:endnote>
  <w:endnote w:type="continuationSeparator" w:id="0">
    <w:p w14:paraId="761F9F0E" w14:textId="77777777" w:rsidR="00627670" w:rsidRDefault="00627670" w:rsidP="0057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96D73" w14:textId="77777777" w:rsidR="00627670" w:rsidRDefault="00627670" w:rsidP="005772EF">
      <w:pPr>
        <w:spacing w:after="0" w:line="240" w:lineRule="auto"/>
      </w:pPr>
      <w:r>
        <w:separator/>
      </w:r>
    </w:p>
  </w:footnote>
  <w:footnote w:type="continuationSeparator" w:id="0">
    <w:p w14:paraId="3D9C1CD5" w14:textId="77777777" w:rsidR="00627670" w:rsidRDefault="00627670" w:rsidP="0057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00D2F" w14:textId="496FE1FC" w:rsidR="00E609D5" w:rsidRPr="005772EF" w:rsidRDefault="00E609D5" w:rsidP="00E609D5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32"/>
        <w:szCs w:val="32"/>
        <w:lang w:val="es-ES" w:eastAsia="es-ES"/>
      </w:rPr>
    </w:pPr>
    <w:r w:rsidRPr="00E609D5">
      <w:rPr>
        <w:lang w:val="es-CO"/>
      </w:rPr>
      <w:t xml:space="preserve">         </w:t>
    </w:r>
  </w:p>
  <w:p w14:paraId="183AB1E2" w14:textId="3C74ABDE" w:rsidR="005772EF" w:rsidRPr="00E609D5" w:rsidRDefault="006C42AA" w:rsidP="00E609D5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40"/>
        <w:szCs w:val="40"/>
        <w:lang w:val="es-ES" w:eastAsia="es-ES"/>
      </w:rPr>
    </w:pPr>
    <w:r>
      <w:t xml:space="preserve">                           </w:t>
    </w:r>
  </w:p>
  <w:p w14:paraId="6D728CC5" w14:textId="77777777" w:rsidR="006C42AA" w:rsidRDefault="006C42A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259B" w14:textId="2858C2C3" w:rsidR="00872239" w:rsidRPr="00E609D5" w:rsidRDefault="00872239" w:rsidP="00E609D5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40"/>
        <w:szCs w:val="40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524"/>
    <w:multiLevelType w:val="hybridMultilevel"/>
    <w:tmpl w:val="FFCCE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6B14"/>
    <w:multiLevelType w:val="hybridMultilevel"/>
    <w:tmpl w:val="B494FF08"/>
    <w:lvl w:ilvl="0" w:tplc="B944F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199C"/>
    <w:multiLevelType w:val="hybridMultilevel"/>
    <w:tmpl w:val="797E3DCE"/>
    <w:lvl w:ilvl="0" w:tplc="7CAEA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D93410"/>
    <w:multiLevelType w:val="hybridMultilevel"/>
    <w:tmpl w:val="7D42C744"/>
    <w:lvl w:ilvl="0" w:tplc="BAB095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3460"/>
    <w:multiLevelType w:val="hybridMultilevel"/>
    <w:tmpl w:val="027A7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817E4"/>
    <w:multiLevelType w:val="hybridMultilevel"/>
    <w:tmpl w:val="884C3658"/>
    <w:lvl w:ilvl="0" w:tplc="5B16F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42AD6"/>
    <w:multiLevelType w:val="hybridMultilevel"/>
    <w:tmpl w:val="4182AA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C3C69"/>
    <w:multiLevelType w:val="hybridMultilevel"/>
    <w:tmpl w:val="6EA05258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5F"/>
    <w:rsid w:val="00000B7C"/>
    <w:rsid w:val="00104A18"/>
    <w:rsid w:val="00106EF6"/>
    <w:rsid w:val="001F7347"/>
    <w:rsid w:val="00203442"/>
    <w:rsid w:val="002A5C65"/>
    <w:rsid w:val="003346CF"/>
    <w:rsid w:val="0040300F"/>
    <w:rsid w:val="00406303"/>
    <w:rsid w:val="004674DF"/>
    <w:rsid w:val="00515C93"/>
    <w:rsid w:val="00545E5F"/>
    <w:rsid w:val="00556D61"/>
    <w:rsid w:val="005772EF"/>
    <w:rsid w:val="005C3D35"/>
    <w:rsid w:val="005D2296"/>
    <w:rsid w:val="00627670"/>
    <w:rsid w:val="006C4275"/>
    <w:rsid w:val="006C42AA"/>
    <w:rsid w:val="00772916"/>
    <w:rsid w:val="007977FD"/>
    <w:rsid w:val="007D53ED"/>
    <w:rsid w:val="007E6CCE"/>
    <w:rsid w:val="008646F8"/>
    <w:rsid w:val="00872239"/>
    <w:rsid w:val="008B5221"/>
    <w:rsid w:val="008D19D8"/>
    <w:rsid w:val="00907768"/>
    <w:rsid w:val="00923BDB"/>
    <w:rsid w:val="00944302"/>
    <w:rsid w:val="00960102"/>
    <w:rsid w:val="009615FB"/>
    <w:rsid w:val="00972BD3"/>
    <w:rsid w:val="009C41B4"/>
    <w:rsid w:val="00A10458"/>
    <w:rsid w:val="00A81535"/>
    <w:rsid w:val="00AB2F49"/>
    <w:rsid w:val="00B34A30"/>
    <w:rsid w:val="00BE4BAC"/>
    <w:rsid w:val="00C2451B"/>
    <w:rsid w:val="00C30259"/>
    <w:rsid w:val="00C46D89"/>
    <w:rsid w:val="00C720B3"/>
    <w:rsid w:val="00CB42A7"/>
    <w:rsid w:val="00CE0B80"/>
    <w:rsid w:val="00D554F1"/>
    <w:rsid w:val="00D661BC"/>
    <w:rsid w:val="00D903EE"/>
    <w:rsid w:val="00D90779"/>
    <w:rsid w:val="00E41A8D"/>
    <w:rsid w:val="00E609D5"/>
    <w:rsid w:val="00F04DC4"/>
    <w:rsid w:val="00F51C28"/>
    <w:rsid w:val="00FE7FED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7B1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2E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4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45E5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DC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04D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4D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4D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4D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4DC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A5C6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4302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15C9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77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2EF"/>
  </w:style>
  <w:style w:type="paragraph" w:styleId="Piedepgina">
    <w:name w:val="footer"/>
    <w:basedOn w:val="Normal"/>
    <w:link w:val="PiedepginaCar"/>
    <w:uiPriority w:val="99"/>
    <w:unhideWhenUsed/>
    <w:rsid w:val="00577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2EF"/>
  </w:style>
  <w:style w:type="paragraph" w:styleId="Prrafodelista">
    <w:name w:val="List Paragraph"/>
    <w:basedOn w:val="Normal"/>
    <w:uiPriority w:val="34"/>
    <w:qFormat/>
    <w:rsid w:val="00B34A3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F2E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FF2E0C"/>
    <w:rPr>
      <w:color w:val="808080"/>
    </w:rPr>
  </w:style>
  <w:style w:type="paragraph" w:styleId="Sinespaciado">
    <w:name w:val="No Spacing"/>
    <w:uiPriority w:val="1"/>
    <w:qFormat/>
    <w:rsid w:val="00FF2E0C"/>
    <w:pPr>
      <w:spacing w:after="0" w:line="240" w:lineRule="auto"/>
    </w:pPr>
    <w:rPr>
      <w:lang w:val="es-CO"/>
    </w:rPr>
  </w:style>
  <w:style w:type="paragraph" w:styleId="Bibliografa">
    <w:name w:val="Bibliography"/>
    <w:basedOn w:val="Normal"/>
    <w:next w:val="Normal"/>
    <w:uiPriority w:val="37"/>
    <w:semiHidden/>
    <w:unhideWhenUsed/>
    <w:rsid w:val="00FF2E0C"/>
    <w:rPr>
      <w:lang w:val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2E0C"/>
    <w:rPr>
      <w:color w:val="605E5C"/>
      <w:shd w:val="clear" w:color="auto" w:fill="E1DFDD"/>
    </w:rPr>
  </w:style>
  <w:style w:type="character" w:styleId="Nmerodelnea">
    <w:name w:val="line number"/>
    <w:basedOn w:val="Fuentedeprrafopredeter"/>
    <w:uiPriority w:val="99"/>
    <w:semiHidden/>
    <w:unhideWhenUsed/>
    <w:rsid w:val="00FF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opezv@cenipalm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ccefyn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5927-12F1-493C-A39A-82EEEEC5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2022-02-07T13:33:00Z</dcterms:created>
  <dcterms:modified xsi:type="dcterms:W3CDTF">2022-02-07T13:33:00Z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http://www.zotero.org/styles/ambio</vt:lpwstr>
  </property>
  <property fmtid="{D5CDD505-2E9C-101B-9397-08002B2CF9AE}" pid="3" name="Mendeley Recent Style Name 0_1">
    <vt:lpwstr>AMBIO</vt:lpwstr>
  </property>
  <property fmtid="{D5CDD505-2E9C-101B-9397-08002B2CF9AE}" pid="4" name="Mendeley Recent Style Id 1_1">
    <vt:lpwstr>http://www.zotero.org/styles/basic-and-applied-ecology</vt:lpwstr>
  </property>
  <property fmtid="{D5CDD505-2E9C-101B-9397-08002B2CF9AE}" pid="5" name="Mendeley Recent Style Name 1_1">
    <vt:lpwstr>Basic and Applied Ecology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http://www.zotero.org/styles/frontiers-in-ecology-and-the-environment</vt:lpwstr>
  </property>
  <property fmtid="{D5CDD505-2E9C-101B-9397-08002B2CF9AE}" pid="9" name="Mendeley Recent Style Name 3_1">
    <vt:lpwstr>Frontiers in Ecology and the Environment</vt:lpwstr>
  </property>
  <property fmtid="{D5CDD505-2E9C-101B-9397-08002B2CF9AE}" pid="10" name="Mendeley Recent Style Id 4_1">
    <vt:lpwstr>http://www.zotero.org/styles/global-ecology-and-conservation</vt:lpwstr>
  </property>
  <property fmtid="{D5CDD505-2E9C-101B-9397-08002B2CF9AE}" pid="11" name="Mendeley Recent Style Name 4_1">
    <vt:lpwstr>Global Ecology and Conservation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http://www.zotero.org/styles/science-without-titles</vt:lpwstr>
  </property>
  <property fmtid="{D5CDD505-2E9C-101B-9397-08002B2CF9AE}" pid="17" name="Mendeley Recent Style Name 7_1">
    <vt:lpwstr>Science (without titles)</vt:lpwstr>
  </property>
  <property fmtid="{D5CDD505-2E9C-101B-9397-08002B2CF9AE}" pid="18" name="Mendeley Recent Style Id 8_1">
    <vt:lpwstr>http://www.zotero.org/styles/science-advances</vt:lpwstr>
  </property>
  <property fmtid="{D5CDD505-2E9C-101B-9397-08002B2CF9AE}" pid="19" name="Mendeley Recent Style Name 8_1">
    <vt:lpwstr>Science Advances</vt:lpwstr>
  </property>
  <property fmtid="{D5CDD505-2E9C-101B-9397-08002B2CF9AE}" pid="20" name="Mendeley Recent Style Id 9_1">
    <vt:lpwstr>http://www.zotero.org/styles/springer-basic-author-date</vt:lpwstr>
  </property>
  <property fmtid="{D5CDD505-2E9C-101B-9397-08002B2CF9AE}" pid="21" name="Mendeley Recent Style Name 9_1">
    <vt:lpwstr>Springer - Basic (author-date)</vt:lpwstr>
  </property>
</Properties>
</file>